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CE59" w14:textId="77777777" w:rsidR="005753F7" w:rsidRDefault="005753F7" w:rsidP="005753F7">
      <w:pPr>
        <w:pStyle w:val="Heading1"/>
      </w:pPr>
      <w:bookmarkStart w:id="0" w:name="_Toc390823791"/>
      <w:bookmarkStart w:id="1" w:name="_Toc391429483"/>
      <w:bookmarkStart w:id="2" w:name="_Toc391438548"/>
      <w:bookmarkStart w:id="3" w:name="_Toc396035161"/>
      <w:bookmarkStart w:id="4" w:name="_Toc398800552"/>
      <w:r w:rsidRPr="005753F7">
        <w:t>Road Furniture And Traffic Control Devices</w:t>
      </w:r>
      <w:bookmarkEnd w:id="0"/>
      <w:bookmarkEnd w:id="1"/>
      <w:bookmarkEnd w:id="2"/>
      <w:bookmarkEnd w:id="3"/>
      <w:bookmarkEnd w:id="4"/>
    </w:p>
    <w:p w14:paraId="4B8712E9" w14:textId="7279CD1B" w:rsidR="00A84EF7" w:rsidRDefault="005D4CB0" w:rsidP="0073565B">
      <w:r>
        <w:t xml:space="preserve">DIPL Roadworks Master - </w:t>
      </w:r>
      <w:r w:rsidR="002B101F">
        <w:t>May</w:t>
      </w:r>
      <w:r w:rsidR="00704854">
        <w:t xml:space="preserve"> 2019</w:t>
      </w:r>
    </w:p>
    <w:p w14:paraId="17ED41AC" w14:textId="77777777" w:rsidR="00A84EF7" w:rsidRDefault="00A84EF7" w:rsidP="002B101F">
      <w:pPr>
        <w:pStyle w:val="Heading2"/>
      </w:pPr>
      <w:r>
        <w:t>Cross Reference</w:t>
      </w:r>
    </w:p>
    <w:p w14:paraId="03FD32D6" w14:textId="022412C5" w:rsidR="00EA1673" w:rsidRPr="00EA1673" w:rsidRDefault="00A84EF7" w:rsidP="0073565B">
      <w:r>
        <w:t>PAVEMENT MARKING for Audio Tactile Pavement Marking.</w:t>
      </w:r>
    </w:p>
    <w:p w14:paraId="2393FCEF" w14:textId="41B09B52" w:rsidR="005753F7" w:rsidRPr="005753F7" w:rsidRDefault="005753F7" w:rsidP="005753F7">
      <w:pPr>
        <w:pStyle w:val="Heading2"/>
      </w:pPr>
      <w:bookmarkStart w:id="5" w:name="_Toc390823792"/>
      <w:bookmarkStart w:id="6" w:name="_Toc391429484"/>
      <w:bookmarkStart w:id="7" w:name="_Toc396035162"/>
      <w:bookmarkStart w:id="8" w:name="_Toc398800553"/>
      <w:r w:rsidRPr="005753F7">
        <w:t>Standards</w:t>
      </w:r>
      <w:bookmarkEnd w:id="5"/>
      <w:bookmarkEnd w:id="6"/>
      <w:bookmarkEnd w:id="7"/>
      <w:bookmarkEnd w:id="8"/>
      <w:r w:rsidR="002A0108">
        <w:t xml:space="preserve"> and Publications</w:t>
      </w:r>
    </w:p>
    <w:p w14:paraId="7F5B1158" w14:textId="77777777" w:rsidR="005753F7" w:rsidRPr="0060219A" w:rsidRDefault="005753F7" w:rsidP="005753F7">
      <w:r w:rsidRPr="0060219A">
        <w:t>Conform to the following Standards and Publication</w:t>
      </w:r>
      <w:r>
        <w:t>s</w:t>
      </w:r>
      <w:r w:rsidRPr="0060219A">
        <w:t xml:space="preserve"> unless specified otherwise:</w:t>
      </w:r>
    </w:p>
    <w:p w14:paraId="63B569D5" w14:textId="77777777" w:rsidR="005753F7" w:rsidRPr="0060219A" w:rsidRDefault="005753F7" w:rsidP="005753F7">
      <w:r>
        <w:t>AS 1012(set)</w:t>
      </w:r>
      <w:r>
        <w:tab/>
        <w:t>Methods of testing concrete</w:t>
      </w:r>
    </w:p>
    <w:p w14:paraId="41A9FCCD" w14:textId="77777777" w:rsidR="005753F7" w:rsidRPr="0060219A" w:rsidRDefault="005753F7" w:rsidP="005753F7">
      <w:r>
        <w:t>AS 1074</w:t>
      </w:r>
      <w:r>
        <w:tab/>
        <w:t>Steel tubes and tubulars for ordinary services</w:t>
      </w:r>
    </w:p>
    <w:p w14:paraId="315417F2" w14:textId="1744EBD0" w:rsidR="005753F7" w:rsidRPr="0060219A" w:rsidRDefault="00EA4E36" w:rsidP="005753F7">
      <w:r>
        <w:t>AS</w:t>
      </w:r>
      <w:r w:rsidR="005753F7">
        <w:t xml:space="preserve"> 1111(set)</w:t>
      </w:r>
      <w:r w:rsidR="005753F7">
        <w:tab/>
        <w:t>ISO metric h</w:t>
      </w:r>
      <w:r w:rsidR="005753F7" w:rsidRPr="0060219A">
        <w:t>exagon</w:t>
      </w:r>
      <w:r w:rsidR="005753F7">
        <w:t xml:space="preserve"> commercial bolts and screws</w:t>
      </w:r>
    </w:p>
    <w:p w14:paraId="02275FBB" w14:textId="77777777" w:rsidR="005753F7" w:rsidRPr="0060219A" w:rsidRDefault="005753F7" w:rsidP="005753F7">
      <w:pPr>
        <w:ind w:left="2127" w:hanging="2127"/>
      </w:pPr>
      <w:r>
        <w:t>AS/NZS 1112(set)</w:t>
      </w:r>
      <w:r>
        <w:tab/>
        <w:t>ISO metric hexagon nuts, Including thin nuts, slotted nuts and castle nuts</w:t>
      </w:r>
    </w:p>
    <w:p w14:paraId="0AC6E71C" w14:textId="7C1B846F" w:rsidR="00EA4E36" w:rsidRDefault="00EA4E36" w:rsidP="005753F7">
      <w:r>
        <w:t>AS/NZS 1252</w:t>
      </w:r>
      <w:r>
        <w:tab/>
      </w:r>
      <w:r>
        <w:tab/>
      </w:r>
      <w:r w:rsidRPr="00ED0263">
        <w:rPr>
          <w:bCs/>
        </w:rPr>
        <w:t xml:space="preserve">High strength steel </w:t>
      </w:r>
      <w:r>
        <w:rPr>
          <w:bCs/>
        </w:rPr>
        <w:t>fastener assemblies for structural engineering</w:t>
      </w:r>
      <w:r w:rsidRPr="00842EA5">
        <w:rPr>
          <w:bCs/>
        </w:rPr>
        <w:t xml:space="preserve"> </w:t>
      </w:r>
      <w:r>
        <w:rPr>
          <w:bCs/>
        </w:rPr>
        <w:t xml:space="preserve">- </w:t>
      </w:r>
      <w:r w:rsidRPr="00842EA5">
        <w:rPr>
          <w:bCs/>
        </w:rPr>
        <w:t>Bolts, nuts and washers for structural engineering</w:t>
      </w:r>
    </w:p>
    <w:p w14:paraId="3B9040FB" w14:textId="5142CD32" w:rsidR="005753F7" w:rsidRPr="0060219A" w:rsidRDefault="005753F7" w:rsidP="005753F7">
      <w:r w:rsidRPr="0060219A">
        <w:t>AS</w:t>
      </w:r>
      <w:r>
        <w:t xml:space="preserve"> 1273</w:t>
      </w:r>
      <w:r>
        <w:tab/>
        <w:t>Unplasticised PVC (UPVC) downpipe and fittings for rainwater</w:t>
      </w:r>
    </w:p>
    <w:p w14:paraId="2819B1EE" w14:textId="1DA64B26" w:rsidR="005753F7" w:rsidRPr="0060219A" w:rsidRDefault="005753F7" w:rsidP="005753F7">
      <w:r>
        <w:t>AS 1397</w:t>
      </w:r>
      <w:r>
        <w:tab/>
      </w:r>
      <w:r w:rsidR="00EA4E36">
        <w:t>Continuous hot-dip metallic coated s</w:t>
      </w:r>
      <w:r w:rsidR="00EA4E36" w:rsidRPr="005D6F1F">
        <w:t xml:space="preserve">teel sheet and strip </w:t>
      </w:r>
      <w:r w:rsidR="00EA4E36">
        <w:t>- Coatings of</w:t>
      </w:r>
      <w:r w:rsidR="00EA4E36" w:rsidRPr="005D6F1F">
        <w:t xml:space="preserve"> zinc </w:t>
      </w:r>
      <w:r w:rsidR="00EA4E36">
        <w:t xml:space="preserve">and zinc alloyed with </w:t>
      </w:r>
      <w:r w:rsidR="00EA4E36" w:rsidRPr="005D6F1F">
        <w:t>aluminium</w:t>
      </w:r>
      <w:r w:rsidR="00EA4E36">
        <w:t xml:space="preserve"> and magnesium</w:t>
      </w:r>
    </w:p>
    <w:p w14:paraId="7CCBD2A5" w14:textId="77777777" w:rsidR="00FF216E" w:rsidRDefault="00FF216E" w:rsidP="005753F7">
      <w:r>
        <w:t>AS 1428.4</w:t>
      </w:r>
      <w:r w:rsidR="00456607">
        <w:t>.1</w:t>
      </w:r>
      <w:r>
        <w:tab/>
        <w:t xml:space="preserve">Design for access and mobility – </w:t>
      </w:r>
      <w:r w:rsidR="00456607">
        <w:t xml:space="preserve">Means to assist the orientation of people with vision impairment - </w:t>
      </w:r>
      <w:r>
        <w:t>Tactile ground surface indi</w:t>
      </w:r>
      <w:r w:rsidR="00456607">
        <w:t>cators</w:t>
      </w:r>
    </w:p>
    <w:p w14:paraId="325D0651" w14:textId="77777777" w:rsidR="005753F7" w:rsidRPr="0060219A" w:rsidRDefault="005753F7" w:rsidP="005753F7">
      <w:r>
        <w:t>AS/NZS 1554(set)</w:t>
      </w:r>
      <w:r>
        <w:tab/>
        <w:t>Structural steel welding</w:t>
      </w:r>
    </w:p>
    <w:p w14:paraId="35C82D5D" w14:textId="77777777" w:rsidR="005753F7" w:rsidRPr="0060219A" w:rsidRDefault="005753F7" w:rsidP="005753F7">
      <w:r>
        <w:t>AS</w:t>
      </w:r>
      <w:r w:rsidRPr="0060219A">
        <w:t>/</w:t>
      </w:r>
      <w:r>
        <w:t>NZS 1594</w:t>
      </w:r>
      <w:r>
        <w:tab/>
      </w:r>
      <w:r w:rsidR="005D4CB0">
        <w:tab/>
      </w:r>
      <w:r>
        <w:t>Hot rolled steel flat products</w:t>
      </w:r>
    </w:p>
    <w:p w14:paraId="5B811DC1" w14:textId="77777777" w:rsidR="005753F7" w:rsidRPr="0060219A" w:rsidRDefault="005753F7" w:rsidP="005753F7">
      <w:r>
        <w:t>AS 1604.1</w:t>
      </w:r>
      <w:r>
        <w:tab/>
        <w:t>Specification for preservative treatment – Sawn and round timber</w:t>
      </w:r>
    </w:p>
    <w:p w14:paraId="035F4E35" w14:textId="3756EA65" w:rsidR="005753F7" w:rsidRPr="0060219A" w:rsidRDefault="005753F7" w:rsidP="005753F7">
      <w:r>
        <w:t>AS 1722</w:t>
      </w:r>
      <w:r>
        <w:tab/>
        <w:t xml:space="preserve">Pipe threads of </w:t>
      </w:r>
      <w:r w:rsidR="005D4CB0">
        <w:t>W</w:t>
      </w:r>
      <w:r>
        <w:t>hitworth form</w:t>
      </w:r>
      <w:r w:rsidR="00EA4E36">
        <w:t xml:space="preserve"> - Fastening pipe threads</w:t>
      </w:r>
    </w:p>
    <w:p w14:paraId="7A47F99A" w14:textId="367FD109" w:rsidR="005753F7" w:rsidRPr="0060219A" w:rsidRDefault="005753F7" w:rsidP="005753F7">
      <w:r>
        <w:t>AS 1725(set)</w:t>
      </w:r>
      <w:r>
        <w:tab/>
      </w:r>
      <w:r w:rsidR="004D5598">
        <w:tab/>
        <w:t>Chain link fabric fencing</w:t>
      </w:r>
    </w:p>
    <w:p w14:paraId="363F8B8C" w14:textId="77777777" w:rsidR="005753F7" w:rsidRPr="0060219A" w:rsidRDefault="005753F7" w:rsidP="005753F7">
      <w:r>
        <w:t>AS</w:t>
      </w:r>
      <w:r w:rsidRPr="0060219A">
        <w:t>/NZ</w:t>
      </w:r>
      <w:r>
        <w:t>S 1734</w:t>
      </w:r>
      <w:r>
        <w:tab/>
        <w:t>Aluminium and aluminium a</w:t>
      </w:r>
      <w:r w:rsidRPr="0060219A">
        <w:t xml:space="preserve">lloys </w:t>
      </w:r>
      <w:r>
        <w:t>- Flat sheet, coiled sheet and plate</w:t>
      </w:r>
    </w:p>
    <w:p w14:paraId="3ED9446A" w14:textId="77777777" w:rsidR="005753F7" w:rsidRPr="0060219A" w:rsidRDefault="005753F7" w:rsidP="005753F7">
      <w:r w:rsidRPr="00D5732E">
        <w:t>AS 1742</w:t>
      </w:r>
      <w:r>
        <w:t>(set)</w:t>
      </w:r>
      <w:r w:rsidRPr="00D5732E">
        <w:tab/>
        <w:t>Manual of uniform traffic control devices</w:t>
      </w:r>
    </w:p>
    <w:p w14:paraId="30226615" w14:textId="77777777" w:rsidR="005753F7" w:rsidRPr="0060219A" w:rsidRDefault="005753F7" w:rsidP="005753F7">
      <w:r>
        <w:t>AS 1743</w:t>
      </w:r>
      <w:r>
        <w:tab/>
        <w:t>Road signs - Specifications</w:t>
      </w:r>
    </w:p>
    <w:p w14:paraId="32B309B9" w14:textId="0351D3E6" w:rsidR="005753F7" w:rsidRPr="0060219A" w:rsidRDefault="005753F7" w:rsidP="005753F7">
      <w:r w:rsidRPr="00D5732E">
        <w:t>AS 1744</w:t>
      </w:r>
      <w:r w:rsidRPr="00D5732E">
        <w:tab/>
      </w:r>
      <w:r w:rsidR="002A0108">
        <w:t>Standard alphabets</w:t>
      </w:r>
      <w:r w:rsidRPr="00D5732E">
        <w:t xml:space="preserve"> for road signs</w:t>
      </w:r>
    </w:p>
    <w:p w14:paraId="1988CCBC" w14:textId="631DCE4D" w:rsidR="005753F7" w:rsidRPr="00E16A4D" w:rsidRDefault="005753F7" w:rsidP="005753F7">
      <w:r w:rsidRPr="00E16A4D">
        <w:t>AS/NZS 1906</w:t>
      </w:r>
      <w:r w:rsidR="002A0108">
        <w:t>(set)</w:t>
      </w:r>
      <w:r w:rsidRPr="00E16A4D">
        <w:tab/>
        <w:t xml:space="preserve">Retroreflective materials and devices for </w:t>
      </w:r>
      <w:proofErr w:type="gramStart"/>
      <w:r w:rsidRPr="00E16A4D">
        <w:t>road traffic control purposes</w:t>
      </w:r>
      <w:proofErr w:type="gramEnd"/>
    </w:p>
    <w:p w14:paraId="30230990" w14:textId="198F7735" w:rsidR="005753F7" w:rsidRPr="00E16A4D" w:rsidRDefault="005753F7" w:rsidP="002A0108">
      <w:pPr>
        <w:ind w:firstLine="720"/>
      </w:pPr>
      <w:r w:rsidRPr="00E16A4D">
        <w:t>AS/NZS 1906.1</w:t>
      </w:r>
      <w:r w:rsidRPr="00E16A4D">
        <w:tab/>
      </w:r>
      <w:r w:rsidR="002A0108">
        <w:t xml:space="preserve">- </w:t>
      </w:r>
      <w:r w:rsidRPr="00E16A4D">
        <w:t>Retroreflective sheeting</w:t>
      </w:r>
    </w:p>
    <w:p w14:paraId="4B3294CE" w14:textId="77777777" w:rsidR="005753F7" w:rsidRPr="0060219A" w:rsidRDefault="005753F7" w:rsidP="005753F7">
      <w:r w:rsidRPr="0060219A">
        <w:t>A</w:t>
      </w:r>
      <w:r>
        <w:t>S 2423</w:t>
      </w:r>
      <w:r>
        <w:tab/>
        <w:t>Coated steel wire fencing products for terrestrial, aquatic and general use</w:t>
      </w:r>
    </w:p>
    <w:p w14:paraId="6E838537" w14:textId="115E358D" w:rsidR="005753F7" w:rsidRPr="0060219A" w:rsidRDefault="005753F7" w:rsidP="005753F7">
      <w:r>
        <w:t xml:space="preserve">AS </w:t>
      </w:r>
      <w:r w:rsidRPr="0060219A">
        <w:t>270</w:t>
      </w:r>
      <w:r>
        <w:t>0</w:t>
      </w:r>
      <w:r w:rsidR="00045951">
        <w:t>(set)</w:t>
      </w:r>
      <w:r>
        <w:tab/>
        <w:t>Colour standards for general purposes</w:t>
      </w:r>
    </w:p>
    <w:p w14:paraId="0B7698C2" w14:textId="66ED3C5A" w:rsidR="00704854" w:rsidRDefault="00704854" w:rsidP="005753F7">
      <w:r>
        <w:t>AS 2759</w:t>
      </w:r>
      <w:r>
        <w:tab/>
      </w:r>
      <w:proofErr w:type="gramStart"/>
      <w:r>
        <w:t>Steel</w:t>
      </w:r>
      <w:proofErr w:type="gramEnd"/>
      <w:r>
        <w:t xml:space="preserve"> wire rope – Use, operation and maintenance</w:t>
      </w:r>
    </w:p>
    <w:p w14:paraId="469A7BC7" w14:textId="5FCF0DD6" w:rsidR="005753F7" w:rsidRPr="0060219A" w:rsidRDefault="005753F7" w:rsidP="005753F7">
      <w:r>
        <w:lastRenderedPageBreak/>
        <w:t>AS/NZS 3845.1</w:t>
      </w:r>
      <w:r>
        <w:tab/>
      </w:r>
      <w:r w:rsidRPr="004F634F">
        <w:rPr>
          <w:bCs/>
        </w:rPr>
        <w:t>Road safety barrier systems</w:t>
      </w:r>
      <w:r>
        <w:rPr>
          <w:bCs/>
        </w:rPr>
        <w:t xml:space="preserve"> and devices - </w:t>
      </w:r>
      <w:r w:rsidRPr="004F634F">
        <w:rPr>
          <w:bCs/>
        </w:rPr>
        <w:t>Road safety barrier systems</w:t>
      </w:r>
    </w:p>
    <w:p w14:paraId="2F8B513E" w14:textId="2FDCF456" w:rsidR="005753F7" w:rsidRDefault="005753F7" w:rsidP="005753F7">
      <w:r>
        <w:t>AS/NZS 4680</w:t>
      </w:r>
      <w:r>
        <w:tab/>
        <w:t>Hot dip galvanized (z</w:t>
      </w:r>
      <w:r w:rsidRPr="0060219A">
        <w:t>i</w:t>
      </w:r>
      <w:r>
        <w:t>nc) coatings on fabricated ferrous articles</w:t>
      </w:r>
    </w:p>
    <w:p w14:paraId="4A96570A" w14:textId="129D4787" w:rsidR="002A0108" w:rsidRDefault="002A0108" w:rsidP="005753F7">
      <w:r>
        <w:t>AS 4687</w:t>
      </w:r>
      <w:r>
        <w:tab/>
        <w:t>Temporary fencing and hoardings</w:t>
      </w:r>
    </w:p>
    <w:p w14:paraId="0EB88A19" w14:textId="77777777" w:rsidR="005753F7" w:rsidRPr="00F7340D" w:rsidRDefault="005753F7" w:rsidP="005753F7">
      <w:r w:rsidRPr="00F7340D">
        <w:t>APAS 1441/1</w:t>
      </w:r>
      <w:r w:rsidRPr="00F7340D">
        <w:tab/>
        <w:t>Permanent graffiti barrier, clear, exterior</w:t>
      </w:r>
    </w:p>
    <w:p w14:paraId="58969B00" w14:textId="77777777" w:rsidR="005753F7" w:rsidRPr="00F7340D" w:rsidRDefault="005753F7" w:rsidP="005753F7">
      <w:r w:rsidRPr="00F7340D">
        <w:t>APAS 1442/1</w:t>
      </w:r>
      <w:r w:rsidRPr="00F7340D">
        <w:tab/>
        <w:t>Temporary graffiti barrier, clear, exterior</w:t>
      </w:r>
    </w:p>
    <w:p w14:paraId="24C53880" w14:textId="77777777" w:rsidR="005753F7" w:rsidRPr="00F7340D" w:rsidRDefault="005753F7" w:rsidP="005753F7">
      <w:r w:rsidRPr="00F7340D">
        <w:t>APAS 1443</w:t>
      </w:r>
      <w:r w:rsidRPr="00F7340D">
        <w:tab/>
        <w:t>Graffiti Remover</w:t>
      </w:r>
    </w:p>
    <w:p w14:paraId="3D1556C0" w14:textId="77777777" w:rsidR="005753F7" w:rsidRPr="0060219A" w:rsidRDefault="005753F7" w:rsidP="005753F7">
      <w:pPr>
        <w:pStyle w:val="ASList"/>
        <w:ind w:left="1701" w:hanging="1701"/>
        <w:rPr>
          <w:lang w:val="en-AU"/>
        </w:rPr>
      </w:pPr>
    </w:p>
    <w:p w14:paraId="76ADCBD4" w14:textId="16BD054D" w:rsidR="005753F7" w:rsidRDefault="005753F7" w:rsidP="005753F7">
      <w:r w:rsidRPr="0060219A">
        <w:t>NT</w:t>
      </w:r>
      <w:r>
        <w:t>MTM</w:t>
      </w:r>
      <w:r>
        <w:tab/>
        <w:t>NT Materials Testing Manual</w:t>
      </w:r>
      <w:r w:rsidR="00287A62">
        <w:t xml:space="preserve"> accessible via </w:t>
      </w:r>
      <w:hyperlink r:id="rId8" w:history="1">
        <w:r w:rsidR="00287A62" w:rsidRPr="006447AE">
          <w:rPr>
            <w:rStyle w:val="Hyperlink"/>
            <w:rFonts w:eastAsiaTheme="majorEastAsia"/>
          </w:rPr>
          <w:t>https://transport.nt.gov.au/infrastructure/technical-standards-guidelines-and-specifications/materials-testing-manual</w:t>
        </w:r>
      </w:hyperlink>
    </w:p>
    <w:p w14:paraId="04717A2E" w14:textId="77777777" w:rsidR="005753F7" w:rsidRPr="0060219A" w:rsidRDefault="005753F7" w:rsidP="005753F7">
      <w:r>
        <w:t>NTTM</w:t>
      </w:r>
      <w:r>
        <w:tab/>
        <w:t>NT Test Methods</w:t>
      </w:r>
    </w:p>
    <w:p w14:paraId="1068FB6C" w14:textId="77777777" w:rsidR="005753F7" w:rsidRPr="005753F7" w:rsidRDefault="005753F7" w:rsidP="005753F7">
      <w:pPr>
        <w:pStyle w:val="Heading2"/>
      </w:pPr>
      <w:bookmarkStart w:id="9" w:name="_Toc390823793"/>
      <w:bookmarkStart w:id="10" w:name="_Toc391429485"/>
      <w:bookmarkStart w:id="11" w:name="_Toc396035163"/>
      <w:bookmarkStart w:id="12" w:name="_Toc398800554"/>
      <w:r w:rsidRPr="005753F7">
        <w:t>Definitions</w:t>
      </w:r>
      <w:bookmarkEnd w:id="9"/>
      <w:bookmarkEnd w:id="10"/>
      <w:bookmarkEnd w:id="11"/>
      <w:bookmarkEnd w:id="12"/>
    </w:p>
    <w:p w14:paraId="2682275E" w14:textId="3CF0D254" w:rsidR="005753F7" w:rsidRDefault="005753F7" w:rsidP="005753F7">
      <w:pPr>
        <w:ind w:left="3969" w:hanging="3969"/>
      </w:pPr>
      <w:r>
        <w:t>CS</w:t>
      </w:r>
      <w:r>
        <w:tab/>
        <w:t>Civil Standard drawing. Use the most recent version.</w:t>
      </w:r>
    </w:p>
    <w:p w14:paraId="6A2CFF69" w14:textId="77777777" w:rsidR="005753F7" w:rsidRDefault="005753F7" w:rsidP="005753F7">
      <w:pPr>
        <w:ind w:left="3969" w:hanging="3969"/>
      </w:pPr>
      <w:r w:rsidRPr="00F7340D">
        <w:t>GRAFFITI:</w:t>
      </w:r>
      <w:r w:rsidRPr="00F7340D">
        <w:tab/>
        <w:t>The name for images or lettering scratched, scrawled, painted or marked in any manner on property.</w:t>
      </w:r>
    </w:p>
    <w:p w14:paraId="5B4F5D2C" w14:textId="77777777" w:rsidR="005753F7" w:rsidRDefault="005753F7" w:rsidP="005753F7">
      <w:pPr>
        <w:ind w:left="3969" w:hanging="3969"/>
      </w:pPr>
      <w:r w:rsidRPr="0060219A">
        <w:t>LONGITUDINAL LINES:</w:t>
      </w:r>
      <w:r w:rsidRPr="0060219A">
        <w:tab/>
        <w:t>Any line which runs parallel to the road centre line, e.g. broken line, edge line, separation line, barrier line.</w:t>
      </w:r>
    </w:p>
    <w:p w14:paraId="0EB64EC2" w14:textId="77777777" w:rsidR="005753F7" w:rsidRDefault="005753F7" w:rsidP="005753F7">
      <w:pPr>
        <w:ind w:left="3969" w:hanging="3969"/>
      </w:pPr>
      <w:r w:rsidRPr="0060219A">
        <w:t>OTHER MARKINGS:</w:t>
      </w:r>
      <w:r w:rsidRPr="0060219A">
        <w:tab/>
        <w:t>All diagonal lines, chevron markings and messages on the pavement, including symbols, words, numerals, arrows and kerb markings.</w:t>
      </w:r>
      <w:r w:rsidRPr="00DF5EF0">
        <w:t xml:space="preserve"> </w:t>
      </w:r>
    </w:p>
    <w:p w14:paraId="02F81FED" w14:textId="77777777" w:rsidR="00CB22FF" w:rsidRDefault="00CB22FF" w:rsidP="005753F7">
      <w:pPr>
        <w:ind w:left="3969" w:hanging="3969"/>
      </w:pPr>
      <w:r>
        <w:t>TACTILE GROUND SURFACE INDICATOR</w:t>
      </w:r>
      <w:r w:rsidR="00905E5B">
        <w:t xml:space="preserve"> (TGSI)</w:t>
      </w:r>
      <w:r>
        <w:tab/>
        <w:t xml:space="preserve">A device, or a number of devices, installed on a surface in a pedestrian path of travel, </w:t>
      </w:r>
      <w:r w:rsidR="00BC650B">
        <w:t>designed to provide pedestrians who are blind or vision-impaired with warning or directional orientation information.</w:t>
      </w:r>
    </w:p>
    <w:p w14:paraId="03ED8A76" w14:textId="77777777" w:rsidR="005753F7" w:rsidRPr="0060219A" w:rsidRDefault="005753F7" w:rsidP="005753F7">
      <w:pPr>
        <w:ind w:left="3969" w:hanging="3969"/>
      </w:pPr>
      <w:r w:rsidRPr="0060219A">
        <w:t>TRAFFIC CONTROL DEVICE:</w:t>
      </w:r>
      <w:r w:rsidRPr="0060219A">
        <w:tab/>
        <w:t xml:space="preserve">Any sign, signal, pavement marking or other installation placed or erected </w:t>
      </w:r>
      <w:proofErr w:type="gramStart"/>
      <w:r w:rsidRPr="0060219A">
        <w:t>for the purpose of</w:t>
      </w:r>
      <w:proofErr w:type="gramEnd"/>
      <w:r w:rsidRPr="0060219A">
        <w:t xml:space="preserve"> regulating, warning, guiding or providing for the safety of road users.  It does not include temporary warning devices and control measures erected only for the construction period.</w:t>
      </w:r>
    </w:p>
    <w:p w14:paraId="4AE58FA9" w14:textId="77777777" w:rsidR="005753F7" w:rsidRDefault="005753F7" w:rsidP="005753F7">
      <w:pPr>
        <w:ind w:left="3969" w:hanging="3969"/>
      </w:pPr>
      <w:r w:rsidRPr="0060219A">
        <w:t>TRANSVERSE MARKINGS:</w:t>
      </w:r>
      <w:r w:rsidRPr="0060219A">
        <w:tab/>
        <w:t xml:space="preserve">Any </w:t>
      </w:r>
      <w:proofErr w:type="gramStart"/>
      <w:r w:rsidRPr="0060219A">
        <w:t>line which is at right</w:t>
      </w:r>
      <w:proofErr w:type="gramEnd"/>
      <w:r w:rsidRPr="0060219A">
        <w:t xml:space="preserve"> angles to the centre line of the road, e.g. stop line, hold line, pedestrian cross walk</w:t>
      </w:r>
    </w:p>
    <w:p w14:paraId="63C5191B" w14:textId="77777777" w:rsidR="00A84EF7" w:rsidRDefault="00A84EF7" w:rsidP="002B101F">
      <w:pPr>
        <w:pStyle w:val="Heading2"/>
      </w:pPr>
      <w:r>
        <w:t>Tactile Ground Surface Indicators</w:t>
      </w:r>
      <w:r w:rsidR="00CB22FF">
        <w:t xml:space="preserve"> – Witness Point</w:t>
      </w:r>
    </w:p>
    <w:p w14:paraId="1B60FFBF" w14:textId="77777777" w:rsidR="00A84EF7" w:rsidRDefault="00A05198" w:rsidP="005753F7">
      <w:pPr>
        <w:ind w:left="3969" w:hanging="3969"/>
      </w:pPr>
      <w:r>
        <w:t>Devices used must conform t</w:t>
      </w:r>
      <w:r w:rsidR="00A84EF7">
        <w:t>o AS 1428</w:t>
      </w:r>
      <w:r w:rsidR="00FF216E">
        <w:t>.4</w:t>
      </w:r>
      <w:r w:rsidR="00A84EF7">
        <w:t>.</w:t>
      </w:r>
      <w:r w:rsidR="00CB22FF">
        <w:t>1.</w:t>
      </w:r>
    </w:p>
    <w:p w14:paraId="733FFB2E" w14:textId="77777777" w:rsidR="00A84EF7" w:rsidRDefault="00FF216E" w:rsidP="005753F7">
      <w:pPr>
        <w:ind w:left="3969" w:hanging="3969"/>
      </w:pPr>
      <w:r>
        <w:t>Use precast concrete units.</w:t>
      </w:r>
    </w:p>
    <w:p w14:paraId="789407C6" w14:textId="77777777" w:rsidR="00CB22FF" w:rsidRPr="00CB22FF" w:rsidRDefault="00CB22FF" w:rsidP="002B101F">
      <w:r w:rsidRPr="00905E5B">
        <w:rPr>
          <w:b/>
        </w:rPr>
        <w:lastRenderedPageBreak/>
        <w:t>Witness Point</w:t>
      </w:r>
      <w:r w:rsidRPr="002B101F">
        <w:t xml:space="preserve"> – </w:t>
      </w:r>
      <w:r>
        <w:t xml:space="preserve">Provide a </w:t>
      </w:r>
      <w:proofErr w:type="gramStart"/>
      <w:r>
        <w:t>5 year</w:t>
      </w:r>
      <w:proofErr w:type="gramEnd"/>
      <w:r>
        <w:t xml:space="preserve"> warranty for the materials used, and for the devices installed as tactile ground surface indicators. Provide a </w:t>
      </w:r>
      <w:proofErr w:type="gramStart"/>
      <w:r>
        <w:t>5 year</w:t>
      </w:r>
      <w:proofErr w:type="gramEnd"/>
      <w:r>
        <w:t xml:space="preserve"> warranty for the</w:t>
      </w:r>
      <w:r w:rsidR="00A05198">
        <w:t xml:space="preserve"> workmanship for the</w:t>
      </w:r>
      <w:r>
        <w:t xml:space="preserve"> installation of the tactile ground surface indicators. Both warranties to be in the name of the Principal.</w:t>
      </w:r>
    </w:p>
    <w:p w14:paraId="61FB1EB4" w14:textId="77777777" w:rsidR="005753F7" w:rsidRPr="005753F7" w:rsidRDefault="005753F7" w:rsidP="002B101F">
      <w:pPr>
        <w:pStyle w:val="Heading2"/>
        <w:keepNext/>
        <w:ind w:left="578" w:hanging="578"/>
      </w:pPr>
      <w:bookmarkStart w:id="13" w:name="_Toc390823794"/>
      <w:bookmarkStart w:id="14" w:name="_Toc391429486"/>
      <w:bookmarkStart w:id="15" w:name="_Toc396035164"/>
      <w:bookmarkStart w:id="16" w:name="_Toc398800555"/>
      <w:r w:rsidRPr="005753F7">
        <w:t>Fencing</w:t>
      </w:r>
      <w:bookmarkEnd w:id="13"/>
      <w:bookmarkEnd w:id="14"/>
      <w:bookmarkEnd w:id="15"/>
      <w:bookmarkEnd w:id="16"/>
    </w:p>
    <w:p w14:paraId="79D5CF41" w14:textId="77777777" w:rsidR="005753F7" w:rsidRPr="005753F7" w:rsidRDefault="005753F7" w:rsidP="005753F7">
      <w:pPr>
        <w:pStyle w:val="Heading3"/>
      </w:pPr>
      <w:bookmarkStart w:id="17" w:name="_Toc390823848"/>
      <w:bookmarkStart w:id="18" w:name="_Toc391429540"/>
      <w:bookmarkStart w:id="19" w:name="_Toc396096978"/>
      <w:bookmarkStart w:id="20" w:name="_Toc398800608"/>
      <w:r w:rsidRPr="005753F7">
        <w:t>G</w:t>
      </w:r>
      <w:bookmarkEnd w:id="17"/>
      <w:bookmarkEnd w:id="18"/>
      <w:bookmarkEnd w:id="19"/>
      <w:bookmarkEnd w:id="20"/>
      <w:r w:rsidRPr="005753F7">
        <w:t>eneral</w:t>
      </w:r>
    </w:p>
    <w:p w14:paraId="1A7CF816" w14:textId="77777777" w:rsidR="005753F7" w:rsidRPr="0060219A" w:rsidRDefault="005753F7" w:rsidP="005753F7">
      <w:r w:rsidRPr="0060219A">
        <w:t>Clearing fence lines includes the removal of trees, shrubs, vegetable matter and debris.  Grub out all roots that interfere with the placement of posts.</w:t>
      </w:r>
    </w:p>
    <w:p w14:paraId="4746270E" w14:textId="77777777" w:rsidR="005753F7" w:rsidRPr="0060219A" w:rsidRDefault="005753F7" w:rsidP="005753F7">
      <w:r w:rsidRPr="0060219A">
        <w:t>Erect fences so that the line of the tops of the posts is uniform.</w:t>
      </w:r>
    </w:p>
    <w:p w14:paraId="69550D5D" w14:textId="77777777" w:rsidR="005753F7" w:rsidRPr="0060219A" w:rsidRDefault="005753F7" w:rsidP="005753F7">
      <w:r w:rsidRPr="0060219A">
        <w:t>Adjust the position of posts to compensate for the irregularities of the ground.</w:t>
      </w:r>
    </w:p>
    <w:p w14:paraId="7EEE9B59" w14:textId="77777777" w:rsidR="005753F7" w:rsidRPr="0060219A" w:rsidRDefault="005753F7" w:rsidP="005753F7">
      <w:r w:rsidRPr="0060219A">
        <w:t>Provide gates where specified and across existing access tracks or roads.</w:t>
      </w:r>
    </w:p>
    <w:p w14:paraId="22CA9B1F" w14:textId="77777777" w:rsidR="005753F7" w:rsidRPr="005753F7" w:rsidRDefault="005753F7" w:rsidP="005753F7">
      <w:pPr>
        <w:pStyle w:val="Heading3"/>
      </w:pPr>
      <w:bookmarkStart w:id="21" w:name="_Toc390823796"/>
      <w:bookmarkStart w:id="22" w:name="_Toc391429488"/>
      <w:bookmarkStart w:id="23" w:name="_Toc396035166"/>
      <w:bookmarkStart w:id="24" w:name="_Toc398800557"/>
      <w:r w:rsidRPr="005753F7">
        <w:t>Existing Fences</w:t>
      </w:r>
      <w:bookmarkEnd w:id="21"/>
      <w:bookmarkEnd w:id="22"/>
      <w:bookmarkEnd w:id="23"/>
      <w:bookmarkEnd w:id="24"/>
    </w:p>
    <w:p w14:paraId="51ADBC6B" w14:textId="77777777" w:rsidR="005753F7" w:rsidRPr="0060219A" w:rsidRDefault="005753F7" w:rsidP="005753F7">
      <w:r w:rsidRPr="0060219A">
        <w:t>Install a post at the intersection of new fence with existing fence and fix the wiring of both fences to that post.</w:t>
      </w:r>
    </w:p>
    <w:p w14:paraId="11222BA4" w14:textId="77777777" w:rsidR="005753F7" w:rsidRPr="0060219A" w:rsidRDefault="005753F7" w:rsidP="005753F7">
      <w:r w:rsidRPr="0060219A">
        <w:t>Complete the necessary sections of new fencing before removing or opening a boundary or internal fence.</w:t>
      </w:r>
    </w:p>
    <w:p w14:paraId="66F0F317" w14:textId="77777777" w:rsidR="005753F7" w:rsidRPr="0060219A" w:rsidRDefault="005753F7" w:rsidP="005753F7">
      <w:pPr>
        <w:pStyle w:val="guidenotes"/>
        <w:rPr>
          <w:lang w:val="en-AU"/>
        </w:rPr>
      </w:pPr>
      <w:r w:rsidRPr="0060219A">
        <w:rPr>
          <w:lang w:val="en-AU"/>
        </w:rPr>
        <w:t>[Not suitable for removal and re</w:t>
      </w:r>
      <w:r w:rsidRPr="0060219A">
        <w:rPr>
          <w:lang w:val="en-AU"/>
        </w:rPr>
        <w:noBreakHyphen/>
        <w:t>erection of fencing.  Delete one of the options]</w:t>
      </w:r>
    </w:p>
    <w:p w14:paraId="16E951B6" w14:textId="77777777" w:rsidR="00287A62" w:rsidRPr="0060219A" w:rsidRDefault="00287A62" w:rsidP="00287A62">
      <w:r w:rsidRPr="0060219A">
        <w:t>Obtain owner'</w:t>
      </w:r>
      <w:r>
        <w:t>s agreement to proposed removal.</w:t>
      </w:r>
    </w:p>
    <w:p w14:paraId="44AAA241" w14:textId="77777777" w:rsidR="005753F7" w:rsidRPr="0060219A" w:rsidRDefault="005753F7" w:rsidP="005753F7">
      <w:r w:rsidRPr="0060219A">
        <w:t xml:space="preserve">Notify the occupier in writing of the date the fence </w:t>
      </w:r>
      <w:proofErr w:type="gramStart"/>
      <w:r w:rsidRPr="0060219A">
        <w:t>will be removed</w:t>
      </w:r>
      <w:proofErr w:type="gramEnd"/>
      <w:r w:rsidRPr="0060219A">
        <w:t>.</w:t>
      </w:r>
    </w:p>
    <w:p w14:paraId="10052D28" w14:textId="77777777" w:rsidR="005753F7" w:rsidRPr="0060219A" w:rsidRDefault="005753F7" w:rsidP="005753F7">
      <w:r w:rsidRPr="0060219A">
        <w:t>Erect gates or grids at fence openings as specified.</w:t>
      </w:r>
    </w:p>
    <w:p w14:paraId="31A22455" w14:textId="77777777" w:rsidR="005753F7" w:rsidRPr="005753F7" w:rsidRDefault="005753F7" w:rsidP="005753F7">
      <w:pPr>
        <w:pStyle w:val="Heading3"/>
      </w:pPr>
      <w:bookmarkStart w:id="25" w:name="_Toc390823797"/>
      <w:bookmarkStart w:id="26" w:name="_Toc391429489"/>
      <w:bookmarkStart w:id="27" w:name="_Toc396035167"/>
      <w:bookmarkStart w:id="28" w:name="_Toc398800558"/>
      <w:r w:rsidRPr="005753F7">
        <w:t>Materials</w:t>
      </w:r>
      <w:bookmarkEnd w:id="25"/>
      <w:bookmarkEnd w:id="26"/>
      <w:bookmarkEnd w:id="27"/>
      <w:bookmarkEnd w:id="28"/>
    </w:p>
    <w:p w14:paraId="3458B1B0" w14:textId="77777777" w:rsidR="005753F7" w:rsidRPr="0060219A" w:rsidRDefault="005753F7" w:rsidP="005753F7">
      <w:pPr>
        <w:ind w:left="2268" w:hanging="2268"/>
      </w:pPr>
      <w:r>
        <w:t>Barbed wire:</w:t>
      </w:r>
      <w:r>
        <w:tab/>
        <w:t>1.57 </w:t>
      </w:r>
      <w:r w:rsidRPr="0060219A">
        <w:t>mm diameter minimum, high tensile.</w:t>
      </w:r>
    </w:p>
    <w:p w14:paraId="49A57A7D" w14:textId="77777777" w:rsidR="005753F7" w:rsidRPr="0060219A" w:rsidRDefault="005753F7" w:rsidP="005753F7">
      <w:pPr>
        <w:ind w:left="2268" w:hanging="2268"/>
      </w:pPr>
      <w:r>
        <w:t>Plain wire:</w:t>
      </w:r>
      <w:r>
        <w:tab/>
        <w:t>2.50 </w:t>
      </w:r>
      <w:r w:rsidRPr="0060219A">
        <w:t>mm diameter minimum, high tensile.</w:t>
      </w:r>
    </w:p>
    <w:p w14:paraId="6C58E72C" w14:textId="77777777" w:rsidR="005753F7" w:rsidRPr="0060219A" w:rsidRDefault="005753F7" w:rsidP="005753F7">
      <w:pPr>
        <w:ind w:left="2268" w:hanging="2268"/>
      </w:pPr>
      <w:r>
        <w:t>Wire mesh:</w:t>
      </w:r>
      <w:r>
        <w:tab/>
        <w:t>Galvanized 3.15 </w:t>
      </w:r>
      <w:r w:rsidRPr="0060219A">
        <w:t>mm diamete</w:t>
      </w:r>
      <w:r>
        <w:t>r x 50 </w:t>
      </w:r>
      <w:r w:rsidRPr="0060219A">
        <w:t>mm chain mesh.</w:t>
      </w:r>
    </w:p>
    <w:p w14:paraId="29A9740E" w14:textId="77777777" w:rsidR="005753F7" w:rsidRPr="005753F7" w:rsidRDefault="005753F7" w:rsidP="005753F7">
      <w:pPr>
        <w:pStyle w:val="Heading3"/>
      </w:pPr>
      <w:bookmarkStart w:id="29" w:name="_Toc390823798"/>
      <w:bookmarkStart w:id="30" w:name="_Toc391429490"/>
      <w:bookmarkStart w:id="31" w:name="_Toc396035168"/>
      <w:bookmarkStart w:id="32" w:name="_Toc398800559"/>
      <w:r w:rsidRPr="005753F7">
        <w:t>Stock Fence</w:t>
      </w:r>
      <w:bookmarkEnd w:id="29"/>
      <w:bookmarkEnd w:id="30"/>
      <w:bookmarkEnd w:id="31"/>
      <w:bookmarkEnd w:id="32"/>
    </w:p>
    <w:p w14:paraId="64D5F44E" w14:textId="3243711B" w:rsidR="005753F7" w:rsidRPr="0060219A" w:rsidRDefault="005753F7" w:rsidP="005753F7">
      <w:r w:rsidRPr="0060219A">
        <w:t>Stock fencing to consist of tubular steel strainer assemblies with star pickets and galvaniz</w:t>
      </w:r>
      <w:r>
        <w:t xml:space="preserve">ed wire. Construct as specified on </w:t>
      </w:r>
      <w:r w:rsidR="00B7620F">
        <w:t>Civil S</w:t>
      </w:r>
      <w:r>
        <w:t xml:space="preserve">tandard </w:t>
      </w:r>
      <w:r w:rsidR="00B7620F">
        <w:t>D</w:t>
      </w:r>
      <w:r>
        <w:t>rawing CS </w:t>
      </w:r>
      <w:r w:rsidR="00480D9E">
        <w:t>3310</w:t>
      </w:r>
      <w:r w:rsidRPr="0060219A">
        <w:t>.</w:t>
      </w:r>
    </w:p>
    <w:p w14:paraId="49996C78" w14:textId="77777777" w:rsidR="005753F7" w:rsidRPr="0060219A" w:rsidRDefault="005753F7" w:rsidP="005753F7">
      <w:r w:rsidRPr="0060219A">
        <w:t>Include the crossing of gullies, watercourses and hollows on the ground.</w:t>
      </w:r>
    </w:p>
    <w:p w14:paraId="1DE318A1" w14:textId="77777777" w:rsidR="005753F7" w:rsidRPr="005753F7" w:rsidRDefault="005753F7" w:rsidP="005753F7">
      <w:pPr>
        <w:pStyle w:val="Heading3"/>
      </w:pPr>
      <w:bookmarkStart w:id="33" w:name="_Toc390823799"/>
      <w:bookmarkStart w:id="34" w:name="_Toc391429491"/>
      <w:bookmarkStart w:id="35" w:name="_Toc396035169"/>
      <w:bookmarkStart w:id="36" w:name="_Toc398800560"/>
      <w:r w:rsidRPr="005753F7">
        <w:t>Security Fence</w:t>
      </w:r>
      <w:bookmarkEnd w:id="33"/>
      <w:bookmarkEnd w:id="34"/>
      <w:bookmarkEnd w:id="35"/>
      <w:bookmarkEnd w:id="36"/>
    </w:p>
    <w:p w14:paraId="2C349495" w14:textId="5E723020" w:rsidR="005753F7" w:rsidRPr="0060219A" w:rsidRDefault="005753F7" w:rsidP="005753F7">
      <w:r w:rsidRPr="0060219A">
        <w:t>Security fencing to consist of tubular steel posts complete with post caps, cable straining wires, chainwire mesh and three barbed wires. Construct as specified</w:t>
      </w:r>
      <w:r>
        <w:t xml:space="preserve"> on </w:t>
      </w:r>
      <w:r w:rsidR="00B7620F">
        <w:t>Civil S</w:t>
      </w:r>
      <w:r>
        <w:t xml:space="preserve">tandard </w:t>
      </w:r>
      <w:r w:rsidR="00B7620F">
        <w:t>D</w:t>
      </w:r>
      <w:r>
        <w:t>rawing CS </w:t>
      </w:r>
      <w:r w:rsidR="00480D9E">
        <w:t>3308</w:t>
      </w:r>
      <w:r w:rsidRPr="0060219A">
        <w:t>.</w:t>
      </w:r>
    </w:p>
    <w:p w14:paraId="20565E3C" w14:textId="64E6106E" w:rsidR="005753F7" w:rsidRPr="005753F7" w:rsidRDefault="006F61B3" w:rsidP="005753F7">
      <w:pPr>
        <w:pStyle w:val="Heading3"/>
      </w:pPr>
      <w:bookmarkStart w:id="37" w:name="_Toc390823800"/>
      <w:bookmarkStart w:id="38" w:name="_Toc391429492"/>
      <w:bookmarkStart w:id="39" w:name="_Toc396035170"/>
      <w:bookmarkStart w:id="40" w:name="_Toc398800561"/>
      <w:r>
        <w:lastRenderedPageBreak/>
        <w:t xml:space="preserve">Temporary Site </w:t>
      </w:r>
      <w:r w:rsidR="005753F7" w:rsidRPr="005753F7">
        <w:t>Safety Fence</w:t>
      </w:r>
      <w:bookmarkEnd w:id="37"/>
      <w:bookmarkEnd w:id="38"/>
      <w:bookmarkEnd w:id="39"/>
      <w:bookmarkEnd w:id="40"/>
    </w:p>
    <w:p w14:paraId="2C69F6BE" w14:textId="7A1D0A36" w:rsidR="005753F7" w:rsidRPr="0060219A" w:rsidRDefault="00FF4D15" w:rsidP="005753F7">
      <w:r>
        <w:t>Refer to PROJECT SPECIFIC REQUIREMENTS in the RFT/RFQ.</w:t>
      </w:r>
    </w:p>
    <w:p w14:paraId="1D5415E5" w14:textId="77777777" w:rsidR="006F61B3" w:rsidRDefault="006F61B3" w:rsidP="005753F7">
      <w:r>
        <w:t>Materials, construction, and installation to AS 4687.</w:t>
      </w:r>
    </w:p>
    <w:p w14:paraId="782BB3C8" w14:textId="68F023C1" w:rsidR="005753F7" w:rsidRDefault="005753F7" w:rsidP="005753F7">
      <w:r w:rsidRPr="0060219A">
        <w:t xml:space="preserve">Erect the fence in accordance with </w:t>
      </w:r>
      <w:proofErr w:type="gramStart"/>
      <w:r w:rsidRPr="0060219A">
        <w:t>manufacturer's</w:t>
      </w:r>
      <w:proofErr w:type="gramEnd"/>
      <w:r w:rsidRPr="0060219A">
        <w:t xml:space="preserve"> </w:t>
      </w:r>
      <w:r w:rsidR="005952EC">
        <w:t xml:space="preserve">and/or supplier’s </w:t>
      </w:r>
      <w:r w:rsidRPr="0060219A">
        <w:t>specifications.</w:t>
      </w:r>
      <w:r w:rsidR="005952EC">
        <w:t xml:space="preserve"> Ensure installation methods are consistent with possible local weather events.</w:t>
      </w:r>
    </w:p>
    <w:p w14:paraId="75EBFE51" w14:textId="14927243" w:rsidR="005952EC" w:rsidRDefault="005952EC" w:rsidP="005753F7">
      <w:r>
        <w:t xml:space="preserve">This sub-clause is not applicable to temporary </w:t>
      </w:r>
      <w:r w:rsidR="00282DD7">
        <w:t xml:space="preserve">road </w:t>
      </w:r>
      <w:r>
        <w:t>safety barriers</w:t>
      </w:r>
      <w:r w:rsidR="00282DD7">
        <w:t xml:space="preserve"> for works</w:t>
      </w:r>
      <w:r>
        <w:t>. Refer to PROVISION FOR TRAFFIC</w:t>
      </w:r>
      <w:r w:rsidR="00282DD7">
        <w:t>,</w:t>
      </w:r>
      <w:r>
        <w:t xml:space="preserve"> </w:t>
      </w:r>
      <w:r w:rsidR="00282DD7" w:rsidRPr="00193DAA">
        <w:rPr>
          <w:b/>
        </w:rPr>
        <w:t>NT Specific Directions for Road Work Signs</w:t>
      </w:r>
      <w:r w:rsidR="00282DD7">
        <w:t xml:space="preserve"> clause, </w:t>
      </w:r>
      <w:r w:rsidR="00AD6B14" w:rsidRPr="00193DAA">
        <w:rPr>
          <w:b/>
        </w:rPr>
        <w:t>Road Safety Barriers</w:t>
      </w:r>
      <w:r w:rsidR="00AD6B14">
        <w:t xml:space="preserve"> sub-clause, </w:t>
      </w:r>
      <w:r w:rsidR="00282DD7">
        <w:t>for temporary road safety barriers.</w:t>
      </w:r>
    </w:p>
    <w:p w14:paraId="60A966F9" w14:textId="77777777" w:rsidR="006F61B3" w:rsidRDefault="006F61B3" w:rsidP="006F61B3">
      <w:pPr>
        <w:pStyle w:val="Heading3"/>
        <w:numPr>
          <w:ilvl w:val="2"/>
          <w:numId w:val="13"/>
        </w:numPr>
      </w:pPr>
      <w:r>
        <w:t>Pedestrian</w:t>
      </w:r>
      <w:r w:rsidRPr="005753F7">
        <w:t xml:space="preserve"> Fence</w:t>
      </w:r>
    </w:p>
    <w:p w14:paraId="5DE05178" w14:textId="77777777" w:rsidR="006F61B3" w:rsidRDefault="006F61B3" w:rsidP="006F61B3">
      <w:pPr>
        <w:rPr>
          <w:lang w:val="en-US"/>
        </w:rPr>
      </w:pPr>
      <w:r>
        <w:rPr>
          <w:lang w:val="en-US"/>
        </w:rPr>
        <w:t>To civil standard drawing CS 3307.</w:t>
      </w:r>
    </w:p>
    <w:p w14:paraId="2B473A82" w14:textId="18A0CF0F" w:rsidR="00CD3EA6" w:rsidRPr="005F1006" w:rsidRDefault="00CD3EA6" w:rsidP="00CD3EA6">
      <w:pPr>
        <w:rPr>
          <w:lang w:val="en-US"/>
        </w:rPr>
      </w:pPr>
      <w:r>
        <w:rPr>
          <w:lang w:val="en-US"/>
        </w:rPr>
        <w:t>Refer to AS 1742.10, Pedestrian Fencing clause.</w:t>
      </w:r>
    </w:p>
    <w:p w14:paraId="3F9CFAEA" w14:textId="77777777" w:rsidR="005753F7" w:rsidRPr="005753F7" w:rsidRDefault="005753F7" w:rsidP="005753F7">
      <w:pPr>
        <w:pStyle w:val="Heading3"/>
      </w:pPr>
      <w:bookmarkStart w:id="41" w:name="_Toc390823801"/>
      <w:bookmarkStart w:id="42" w:name="_Toc391429493"/>
      <w:bookmarkStart w:id="43" w:name="_Toc396035171"/>
      <w:bookmarkStart w:id="44" w:name="_Toc398800562"/>
      <w:r w:rsidRPr="005753F7">
        <w:t>Log Barrier Fence</w:t>
      </w:r>
      <w:bookmarkEnd w:id="41"/>
      <w:bookmarkEnd w:id="42"/>
      <w:bookmarkEnd w:id="43"/>
      <w:bookmarkEnd w:id="44"/>
    </w:p>
    <w:p w14:paraId="246D49D7" w14:textId="77777777" w:rsidR="00FB4610" w:rsidRDefault="00FB4610" w:rsidP="005753F7">
      <w:r>
        <w:t xml:space="preserve">Refer to </w:t>
      </w:r>
      <w:r w:rsidRPr="002B101F">
        <w:rPr>
          <w:b/>
        </w:rPr>
        <w:t>Recycled Plastic Bollards</w:t>
      </w:r>
      <w:r>
        <w:t xml:space="preserve"> sub-clause.</w:t>
      </w:r>
    </w:p>
    <w:p w14:paraId="0452B535" w14:textId="0FB67275" w:rsidR="005753F7" w:rsidRPr="00371F25" w:rsidRDefault="005753F7" w:rsidP="005753F7">
      <w:pPr>
        <w:rPr>
          <w:color w:val="000000"/>
        </w:rPr>
      </w:pPr>
      <w:r w:rsidRPr="00D5732E">
        <w:t>Provide lo</w:t>
      </w:r>
      <w:r>
        <w:t>g barrier fencing consisting of</w:t>
      </w:r>
      <w:r w:rsidRPr="00371F25">
        <w:rPr>
          <w:color w:val="000000"/>
        </w:rPr>
        <w:t xml:space="preserve"> close spaced </w:t>
      </w:r>
      <w:r>
        <w:rPr>
          <w:color w:val="000000"/>
        </w:rPr>
        <w:t>vertical bollards</w:t>
      </w:r>
      <w:r w:rsidRPr="00371F25">
        <w:rPr>
          <w:color w:val="000000"/>
        </w:rPr>
        <w:t>.</w:t>
      </w:r>
    </w:p>
    <w:p w14:paraId="73FE6FB1" w14:textId="77777777" w:rsidR="005753F7" w:rsidRPr="0060219A" w:rsidRDefault="005753F7" w:rsidP="005753F7">
      <w:r>
        <w:t>Use recycled plastic bollards or Stringybark, Woollybutt or P</w:t>
      </w:r>
      <w:r w:rsidRPr="0060219A">
        <w:t>ine timber, pressure impregnated with ACQ preservative formulation, copper oxide (CuO) and quaternary ammon</w:t>
      </w:r>
      <w:r>
        <w:t>ium compound (DDAC) to Category H4 of AS </w:t>
      </w:r>
      <w:r w:rsidRPr="0060219A">
        <w:t>1604.</w:t>
      </w:r>
    </w:p>
    <w:p w14:paraId="030FD769" w14:textId="77777777" w:rsidR="005753F7" w:rsidRDefault="005753F7" w:rsidP="005753F7">
      <w:r w:rsidRPr="0060219A">
        <w:t>Do not use preservative treatments that contain arsenic or chromium.</w:t>
      </w:r>
    </w:p>
    <w:p w14:paraId="11C77F3C" w14:textId="77777777" w:rsidR="005753F7" w:rsidRPr="005753F7" w:rsidRDefault="005753F7" w:rsidP="005753F7">
      <w:pPr>
        <w:pStyle w:val="Heading3"/>
      </w:pPr>
      <w:r w:rsidRPr="005753F7">
        <w:t>Vehicle Movement Barriers/Fences</w:t>
      </w:r>
    </w:p>
    <w:p w14:paraId="2D68DB18" w14:textId="77777777" w:rsidR="005753F7" w:rsidRPr="00E82CF4" w:rsidRDefault="005753F7" w:rsidP="005753F7">
      <w:r w:rsidRPr="00E82CF4">
        <w:t xml:space="preserve">As per </w:t>
      </w:r>
      <w:r w:rsidR="00EA1673">
        <w:t xml:space="preserve">Civil </w:t>
      </w:r>
      <w:r w:rsidRPr="00E82CF4">
        <w:t>Standard Drawing CS</w:t>
      </w:r>
      <w:r>
        <w:t> </w:t>
      </w:r>
      <w:r w:rsidR="00B7620F">
        <w:t>3305</w:t>
      </w:r>
      <w:r w:rsidRPr="00E82CF4">
        <w:t>.</w:t>
      </w:r>
    </w:p>
    <w:p w14:paraId="2AA9FE56" w14:textId="77777777" w:rsidR="005753F7" w:rsidRPr="00E82CF4" w:rsidRDefault="005753F7" w:rsidP="005753F7">
      <w:r w:rsidRPr="00E82CF4">
        <w:t xml:space="preserve">Supply stock &amp; </w:t>
      </w:r>
      <w:proofErr w:type="gramStart"/>
      <w:r w:rsidRPr="00E82CF4">
        <w:t>half stock</w:t>
      </w:r>
      <w:proofErr w:type="gramEnd"/>
      <w:r w:rsidRPr="00E82CF4">
        <w:t xml:space="preserve"> length pipe barriers.</w:t>
      </w:r>
    </w:p>
    <w:p w14:paraId="568F022E" w14:textId="77777777" w:rsidR="005753F7" w:rsidRPr="00E82CF4" w:rsidRDefault="005753F7" w:rsidP="005753F7">
      <w:r w:rsidRPr="00E82CF4">
        <w:t>Erect fences as ordered, so that the line of the tops of the posts is uniform.</w:t>
      </w:r>
    </w:p>
    <w:p w14:paraId="47538FDA" w14:textId="77777777" w:rsidR="005753F7" w:rsidRPr="00E82CF4" w:rsidRDefault="005753F7" w:rsidP="005753F7">
      <w:r w:rsidRPr="00E82CF4">
        <w:t>Make allowance for excavation and concreting of anchor/footings.</w:t>
      </w:r>
    </w:p>
    <w:p w14:paraId="6BC282AC" w14:textId="77777777" w:rsidR="005753F7" w:rsidRPr="00E82CF4" w:rsidRDefault="005753F7" w:rsidP="005753F7">
      <w:r w:rsidRPr="00E82CF4">
        <w:t>Adjust the position of posts to compensate for the irregularities of the ground.</w:t>
      </w:r>
    </w:p>
    <w:p w14:paraId="201BF094" w14:textId="77777777" w:rsidR="005753F7" w:rsidRDefault="005753F7" w:rsidP="005753F7">
      <w:r w:rsidRPr="00E82CF4">
        <w:t>Minor clearing fence lines may include the removal of trees, shrubs</w:t>
      </w:r>
      <w:r>
        <w:t xml:space="preserve">, vegetable matter and debris. </w:t>
      </w:r>
      <w:r w:rsidRPr="00E82CF4">
        <w:t>Grub out all roots that interfe</w:t>
      </w:r>
      <w:r>
        <w:t>re with the placement of posts.</w:t>
      </w:r>
    </w:p>
    <w:p w14:paraId="6AE92D69" w14:textId="77777777" w:rsidR="005753F7" w:rsidRPr="005753F7" w:rsidRDefault="005753F7" w:rsidP="005753F7">
      <w:pPr>
        <w:pStyle w:val="Heading3"/>
      </w:pPr>
      <w:r w:rsidRPr="005753F7">
        <w:t>Cyclist Holding Rails</w:t>
      </w:r>
    </w:p>
    <w:p w14:paraId="0E801892" w14:textId="0F5C6CCD" w:rsidR="005753F7" w:rsidRPr="002C03BA" w:rsidRDefault="005753F7" w:rsidP="005753F7">
      <w:r w:rsidRPr="002C03BA">
        <w:t xml:space="preserve">Supply and erect new cycle grab rails and delineators as per </w:t>
      </w:r>
      <w:r w:rsidR="00B7620F">
        <w:t>Civil Standard D</w:t>
      </w:r>
      <w:r w:rsidRPr="002C03BA">
        <w:t>rawing</w:t>
      </w:r>
      <w:r w:rsidR="005B6518">
        <w:t>s</w:t>
      </w:r>
      <w:r w:rsidRPr="002C03BA">
        <w:t xml:space="preserve"> number</w:t>
      </w:r>
      <w:r w:rsidR="005B6518">
        <w:t>ed</w:t>
      </w:r>
      <w:r w:rsidRPr="002C03BA">
        <w:rPr>
          <w:b/>
        </w:rPr>
        <w:t xml:space="preserve"> </w:t>
      </w:r>
      <w:r w:rsidRPr="002C03BA">
        <w:t>CS </w:t>
      </w:r>
      <w:r w:rsidR="00B7620F">
        <w:t>330</w:t>
      </w:r>
      <w:r w:rsidR="00071224">
        <w:t>2</w:t>
      </w:r>
      <w:r w:rsidR="005B6518">
        <w:t xml:space="preserve"> and CS 3305</w:t>
      </w:r>
    </w:p>
    <w:p w14:paraId="633B6397" w14:textId="77777777" w:rsidR="005753F7" w:rsidRPr="002C03BA" w:rsidRDefault="005753F7" w:rsidP="005753F7">
      <w:r w:rsidRPr="002C03BA">
        <w:t>Or</w:t>
      </w:r>
    </w:p>
    <w:p w14:paraId="78688DCA" w14:textId="77777777" w:rsidR="005753F7" w:rsidRPr="002C03BA" w:rsidRDefault="005753F7" w:rsidP="005753F7">
      <w:r w:rsidRPr="002C03BA">
        <w:t>Remove damaged rail and replace with new rail as per drawing.</w:t>
      </w:r>
    </w:p>
    <w:p w14:paraId="5E147AD6" w14:textId="77777777" w:rsidR="005753F7" w:rsidRPr="002C03BA" w:rsidRDefault="005753F7" w:rsidP="005753F7">
      <w:r w:rsidRPr="002C03BA">
        <w:t>Make allowance for excavation and concreting of anchor/footings.</w:t>
      </w:r>
    </w:p>
    <w:p w14:paraId="52B958B4" w14:textId="77777777" w:rsidR="005753F7" w:rsidRPr="002C03BA" w:rsidRDefault="005753F7" w:rsidP="005753F7">
      <w:r w:rsidRPr="002C03BA">
        <w:lastRenderedPageBreak/>
        <w:t>Make allowance for minor clearing of fence lines</w:t>
      </w:r>
    </w:p>
    <w:p w14:paraId="2B8CDFFD" w14:textId="77777777" w:rsidR="005753F7" w:rsidRPr="005753F7" w:rsidRDefault="005753F7" w:rsidP="005753F7">
      <w:pPr>
        <w:pStyle w:val="Heading3"/>
      </w:pPr>
      <w:r w:rsidRPr="005753F7">
        <w:t>Recycled Plastic Bollards</w:t>
      </w:r>
    </w:p>
    <w:p w14:paraId="5679A448" w14:textId="77777777" w:rsidR="005753F7" w:rsidRPr="002C03BA" w:rsidRDefault="005753F7" w:rsidP="005753F7">
      <w:r w:rsidRPr="002C03BA">
        <w:t>Supply round pre-moulded recycled plastic bollards, 1.5 m length x 150 mm dia with built in colours and UV stabilised, resistant to termites, microorganisms and moisture.</w:t>
      </w:r>
    </w:p>
    <w:p w14:paraId="13A040EA" w14:textId="77777777" w:rsidR="005753F7" w:rsidRPr="002C03BA" w:rsidRDefault="005753F7" w:rsidP="005753F7">
      <w:r w:rsidRPr="002C03BA">
        <w:t>Install and ensure security of recycled plastic bollards as per manufacturer’s recommendations.</w:t>
      </w:r>
    </w:p>
    <w:p w14:paraId="05E713EC" w14:textId="77777777" w:rsidR="005753F7" w:rsidRPr="002C03BA" w:rsidRDefault="005753F7" w:rsidP="005753F7">
      <w:r w:rsidRPr="002C03BA">
        <w:t>Make allowance for excavation and concreting of anchor/footings.</w:t>
      </w:r>
    </w:p>
    <w:p w14:paraId="0CF40015" w14:textId="77777777" w:rsidR="005753F7" w:rsidRPr="002C03BA" w:rsidRDefault="005753F7" w:rsidP="005753F7">
      <w:r w:rsidRPr="002C03BA">
        <w:t>Make allowance for minor clearing of fence lines.</w:t>
      </w:r>
    </w:p>
    <w:p w14:paraId="07B3D3B7" w14:textId="77777777" w:rsidR="005753F7" w:rsidRPr="005753F7" w:rsidRDefault="005753F7" w:rsidP="005753F7">
      <w:pPr>
        <w:pStyle w:val="Heading3"/>
      </w:pPr>
      <w:r w:rsidRPr="005753F7">
        <w:t>Culvert Crossing Guard Rail</w:t>
      </w:r>
    </w:p>
    <w:p w14:paraId="18CDBBCB" w14:textId="77777777" w:rsidR="005753F7" w:rsidRPr="002C03BA" w:rsidRDefault="005753F7" w:rsidP="005753F7">
      <w:r w:rsidRPr="002C03BA">
        <w:t xml:space="preserve">Supply and erect Culvert Crossing Guard Rail rails and delineators as per drawing. </w:t>
      </w:r>
    </w:p>
    <w:p w14:paraId="27AA29F2" w14:textId="77777777" w:rsidR="005753F7" w:rsidRPr="002C03BA" w:rsidRDefault="005753F7" w:rsidP="005753F7">
      <w:r w:rsidRPr="002C03BA">
        <w:t>Make allowance for Hot Dip galvanising and masonry chemical anchorage to headwalls.</w:t>
      </w:r>
    </w:p>
    <w:p w14:paraId="46180287" w14:textId="77777777" w:rsidR="005753F7" w:rsidRPr="002C03BA" w:rsidRDefault="005753F7" w:rsidP="005753F7">
      <w:r w:rsidRPr="002C03BA">
        <w:t xml:space="preserve">Make allowance for excavation and concreting of anchor/footings. Refer to </w:t>
      </w:r>
      <w:r w:rsidR="00B87A83">
        <w:t>Civil Standard D</w:t>
      </w:r>
      <w:r w:rsidRPr="002C03BA">
        <w:t>rawing CS </w:t>
      </w:r>
      <w:r w:rsidR="00B87A83">
        <w:t>3306</w:t>
      </w:r>
      <w:r w:rsidRPr="002C03BA">
        <w:t>.</w:t>
      </w:r>
    </w:p>
    <w:p w14:paraId="2225D82D" w14:textId="77777777" w:rsidR="005753F7" w:rsidRPr="002C03BA" w:rsidRDefault="005753F7" w:rsidP="005753F7">
      <w:r w:rsidRPr="002C03BA">
        <w:t>Make allowance for minor clearing of fence lines.</w:t>
      </w:r>
    </w:p>
    <w:p w14:paraId="20E2F5BD" w14:textId="77777777" w:rsidR="005753F7" w:rsidRPr="002C03BA" w:rsidRDefault="005753F7" w:rsidP="005753F7">
      <w:r w:rsidRPr="002C03BA">
        <w:t xml:space="preserve">Or </w:t>
      </w:r>
    </w:p>
    <w:p w14:paraId="3DFA20C3" w14:textId="77777777" w:rsidR="005753F7" w:rsidRPr="002C03BA" w:rsidRDefault="005753F7" w:rsidP="005753F7">
      <w:r w:rsidRPr="002C03BA">
        <w:t>Remove damaged Culvert Crossing Guard Rail and replace with new rail as per drawing.</w:t>
      </w:r>
    </w:p>
    <w:p w14:paraId="3FC7AF28" w14:textId="77777777" w:rsidR="005753F7" w:rsidRPr="008070B2" w:rsidRDefault="005753F7" w:rsidP="005753F7">
      <w:r w:rsidRPr="002C03BA">
        <w:t>Make allowance for excavation, removal and rehabilitation of anchor/footings.</w:t>
      </w:r>
    </w:p>
    <w:p w14:paraId="6A9774F5" w14:textId="77777777" w:rsidR="005753F7" w:rsidRPr="005753F7" w:rsidRDefault="005753F7" w:rsidP="005753F7">
      <w:pPr>
        <w:pStyle w:val="Heading2"/>
      </w:pPr>
      <w:bookmarkStart w:id="45" w:name="_Toc390823802"/>
      <w:bookmarkStart w:id="46" w:name="_Toc391429494"/>
      <w:bookmarkStart w:id="47" w:name="_Toc396035172"/>
      <w:bookmarkStart w:id="48" w:name="_Toc398800563"/>
      <w:r w:rsidRPr="005753F7">
        <w:t>Guide Posts</w:t>
      </w:r>
      <w:bookmarkEnd w:id="45"/>
      <w:bookmarkEnd w:id="46"/>
      <w:bookmarkEnd w:id="47"/>
      <w:bookmarkEnd w:id="48"/>
    </w:p>
    <w:p w14:paraId="4F6EDCA1" w14:textId="77777777" w:rsidR="005753F7" w:rsidRPr="005753F7" w:rsidRDefault="005753F7" w:rsidP="005753F7">
      <w:pPr>
        <w:pStyle w:val="Heading3"/>
      </w:pPr>
      <w:bookmarkStart w:id="49" w:name="_Toc390823803"/>
      <w:bookmarkStart w:id="50" w:name="_Toc391429495"/>
      <w:bookmarkStart w:id="51" w:name="_Toc396035173"/>
      <w:bookmarkStart w:id="52" w:name="_Toc398800564"/>
      <w:r w:rsidRPr="005753F7">
        <w:t>Posts</w:t>
      </w:r>
      <w:bookmarkEnd w:id="49"/>
      <w:bookmarkEnd w:id="50"/>
      <w:bookmarkEnd w:id="51"/>
      <w:bookmarkEnd w:id="52"/>
    </w:p>
    <w:p w14:paraId="6B12EF77" w14:textId="77777777" w:rsidR="005753F7" w:rsidRDefault="005753F7" w:rsidP="005753F7">
      <w:r w:rsidRPr="0060219A">
        <w:t xml:space="preserve">Use THERMOPLASTIC </w:t>
      </w:r>
      <w:proofErr w:type="gramStart"/>
      <w:r w:rsidRPr="0060219A">
        <w:t>guide posts</w:t>
      </w:r>
      <w:proofErr w:type="gramEnd"/>
      <w:r w:rsidRPr="0060219A">
        <w:t xml:space="preserve"> manufactured from plastic alloy ASA/PC or similar.</w:t>
      </w:r>
    </w:p>
    <w:p w14:paraId="5079A669" w14:textId="77777777" w:rsidR="005753F7" w:rsidRPr="0060219A" w:rsidRDefault="005753F7" w:rsidP="005753F7">
      <w:r>
        <w:t xml:space="preserve">Refer to </w:t>
      </w:r>
      <w:r w:rsidR="00B87A83">
        <w:t>Civil S</w:t>
      </w:r>
      <w:r>
        <w:t xml:space="preserve">tandard </w:t>
      </w:r>
      <w:r w:rsidR="00B87A83">
        <w:t>D</w:t>
      </w:r>
      <w:r>
        <w:t>rawing CS </w:t>
      </w:r>
      <w:r w:rsidR="00B87A83">
        <w:t>3500</w:t>
      </w:r>
      <w:r>
        <w:t>.</w:t>
      </w:r>
    </w:p>
    <w:p w14:paraId="65F1DF7C" w14:textId="77777777" w:rsidR="005753F7" w:rsidRPr="00837190" w:rsidRDefault="005753F7" w:rsidP="005753F7">
      <w:r w:rsidRPr="00837190">
        <w:t>REQUIREMENTS</w:t>
      </w:r>
    </w:p>
    <w:p w14:paraId="0B1793FB" w14:textId="77777777" w:rsidR="005753F7" w:rsidRPr="0060219A" w:rsidRDefault="005753F7" w:rsidP="002B101F">
      <w:pPr>
        <w:spacing w:after="0"/>
      </w:pPr>
      <w:r w:rsidRPr="0060219A">
        <w:t>Posts to conform to the following:</w:t>
      </w:r>
    </w:p>
    <w:p w14:paraId="2294C84C" w14:textId="3964B739" w:rsidR="005753F7" w:rsidRPr="0060219A" w:rsidRDefault="005753F7" w:rsidP="002B101F">
      <w:pPr>
        <w:pStyle w:val="ListParagraph"/>
        <w:numPr>
          <w:ilvl w:val="0"/>
          <w:numId w:val="48"/>
        </w:numPr>
        <w:ind w:left="567"/>
      </w:pPr>
      <w:r w:rsidRPr="0060219A">
        <w:t>Colour:</w:t>
      </w:r>
      <w:r w:rsidRPr="0060219A">
        <w:tab/>
      </w:r>
      <w:r w:rsidR="008C6CAC">
        <w:tab/>
      </w:r>
      <w:r w:rsidRPr="0060219A">
        <w:t>Opaque white.</w:t>
      </w:r>
    </w:p>
    <w:p w14:paraId="40D4C35B" w14:textId="67D5C94A" w:rsidR="005753F7" w:rsidRDefault="005753F7" w:rsidP="002B101F">
      <w:pPr>
        <w:pStyle w:val="ListParagraph"/>
        <w:numPr>
          <w:ilvl w:val="0"/>
          <w:numId w:val="48"/>
        </w:numPr>
        <w:ind w:left="567"/>
      </w:pPr>
      <w:r w:rsidRPr="0060219A">
        <w:t>Finish:</w:t>
      </w:r>
      <w:r w:rsidRPr="0060219A">
        <w:tab/>
      </w:r>
      <w:r w:rsidR="008C6CAC">
        <w:tab/>
      </w:r>
      <w:r w:rsidRPr="0060219A">
        <w:t>Smooth, glossy.</w:t>
      </w:r>
    </w:p>
    <w:p w14:paraId="4EA4BB14" w14:textId="0F9815F2" w:rsidR="008C6CAC" w:rsidRPr="0060219A" w:rsidRDefault="008C6CAC" w:rsidP="002B101F">
      <w:pPr>
        <w:pStyle w:val="ListParagraph"/>
        <w:numPr>
          <w:ilvl w:val="0"/>
          <w:numId w:val="48"/>
        </w:numPr>
        <w:ind w:left="567"/>
      </w:pPr>
      <w:r>
        <w:t>Installation tolerance:</w:t>
      </w:r>
      <w:r>
        <w:tab/>
      </w:r>
      <w:r>
        <w:tab/>
        <w:t>Height to be 1100mm to 900mm above finished surface.</w:t>
      </w:r>
    </w:p>
    <w:p w14:paraId="3D57594B" w14:textId="221B20DD" w:rsidR="005753F7" w:rsidRPr="0060219A" w:rsidRDefault="005753F7" w:rsidP="002B101F">
      <w:pPr>
        <w:pStyle w:val="ListParagraph"/>
        <w:numPr>
          <w:ilvl w:val="0"/>
          <w:numId w:val="48"/>
        </w:numPr>
        <w:ind w:left="567"/>
      </w:pPr>
      <w:r>
        <w:t>Length:</w:t>
      </w:r>
      <w:r>
        <w:tab/>
        <w:t>1380 </w:t>
      </w:r>
      <w:r w:rsidRPr="0060219A">
        <w:t>mm.</w:t>
      </w:r>
    </w:p>
    <w:p w14:paraId="5B0966EA" w14:textId="4AEDDBEE" w:rsidR="005753F7" w:rsidRPr="0060219A" w:rsidRDefault="005753F7" w:rsidP="002B101F">
      <w:pPr>
        <w:pStyle w:val="ListParagraph"/>
        <w:numPr>
          <w:ilvl w:val="0"/>
          <w:numId w:val="48"/>
        </w:numPr>
        <w:ind w:left="567"/>
      </w:pPr>
      <w:r>
        <w:t>Width:</w:t>
      </w:r>
      <w:r>
        <w:tab/>
        <w:t>95 mm minimum, 105 </w:t>
      </w:r>
      <w:r w:rsidRPr="0060219A">
        <w:t>mm maximum, w</w:t>
      </w:r>
      <w:r>
        <w:t>idth to be constant to within 1 </w:t>
      </w:r>
      <w:r w:rsidRPr="0060219A">
        <w:t>mm.</w:t>
      </w:r>
    </w:p>
    <w:p w14:paraId="12BE0297" w14:textId="4A2E8C23" w:rsidR="005753F7" w:rsidRPr="0060219A" w:rsidRDefault="005753F7" w:rsidP="002B101F">
      <w:pPr>
        <w:pStyle w:val="ListParagraph"/>
        <w:numPr>
          <w:ilvl w:val="0"/>
          <w:numId w:val="48"/>
        </w:numPr>
        <w:ind w:left="567"/>
      </w:pPr>
      <w:r>
        <w:t>Web thickness:</w:t>
      </w:r>
      <w:r>
        <w:tab/>
      </w:r>
      <w:r w:rsidR="008C6CAC">
        <w:tab/>
      </w:r>
      <w:r>
        <w:t>3 mm minimum, 5 </w:t>
      </w:r>
      <w:r w:rsidRPr="0060219A">
        <w:t>mm maximum.</w:t>
      </w:r>
    </w:p>
    <w:p w14:paraId="1E761DB2" w14:textId="77777777" w:rsidR="005753F7" w:rsidRPr="005753F7" w:rsidRDefault="005753F7" w:rsidP="005753F7">
      <w:pPr>
        <w:pStyle w:val="Heading3"/>
      </w:pPr>
      <w:r w:rsidRPr="005753F7">
        <w:t>Certification of Guide Posts – Hold Point</w:t>
      </w:r>
    </w:p>
    <w:p w14:paraId="345DEA0A" w14:textId="77777777" w:rsidR="005753F7" w:rsidRPr="0060219A" w:rsidRDefault="005753F7" w:rsidP="005753F7">
      <w:r>
        <w:rPr>
          <w:b/>
        </w:rPr>
        <w:t xml:space="preserve">Hold point - </w:t>
      </w:r>
      <w:r w:rsidRPr="0060219A">
        <w:t xml:space="preserve">Provide certification that </w:t>
      </w:r>
      <w:proofErr w:type="gramStart"/>
      <w:r w:rsidRPr="0060219A">
        <w:t>guide posts</w:t>
      </w:r>
      <w:proofErr w:type="gramEnd"/>
      <w:r w:rsidRPr="0060219A">
        <w:t xml:space="preserve"> conform to the following:</w:t>
      </w:r>
    </w:p>
    <w:p w14:paraId="11E85A34" w14:textId="77777777" w:rsidR="005753F7" w:rsidRPr="0060219A" w:rsidRDefault="005753F7" w:rsidP="005753F7">
      <w:pPr>
        <w:pStyle w:val="ListParagraph"/>
        <w:numPr>
          <w:ilvl w:val="0"/>
          <w:numId w:val="41"/>
        </w:numPr>
        <w:ind w:left="567" w:hanging="567"/>
      </w:pPr>
      <w:r w:rsidRPr="0060219A">
        <w:t xml:space="preserve">Where installed in normal working conditions, </w:t>
      </w:r>
      <w:proofErr w:type="gramStart"/>
      <w:r w:rsidRPr="0060219A">
        <w:t>guide posts</w:t>
      </w:r>
      <w:proofErr w:type="gramEnd"/>
      <w:r w:rsidRPr="0060219A">
        <w:t xml:space="preserve"> are ca</w:t>
      </w:r>
      <w:r>
        <w:t xml:space="preserve">pable of self erecting after 10 </w:t>
      </w:r>
      <w:r w:rsidRPr="0060219A">
        <w:t>impacts head on, from an</w:t>
      </w:r>
      <w:r>
        <w:t xml:space="preserve"> average sedan travelling at 60 </w:t>
      </w:r>
      <w:r w:rsidRPr="0060219A">
        <w:t>kilometres per hour.</w:t>
      </w:r>
    </w:p>
    <w:p w14:paraId="19D924D4" w14:textId="77777777" w:rsidR="005753F7" w:rsidRPr="0060219A" w:rsidRDefault="005753F7" w:rsidP="005753F7">
      <w:pPr>
        <w:pStyle w:val="ListParagraph"/>
        <w:numPr>
          <w:ilvl w:val="0"/>
          <w:numId w:val="41"/>
        </w:numPr>
        <w:ind w:left="567" w:hanging="567"/>
      </w:pPr>
      <w:r w:rsidRPr="0060219A">
        <w:t xml:space="preserve">After 2,000 hours of exposure in an Atlas Weatherometer the </w:t>
      </w:r>
      <w:proofErr w:type="gramStart"/>
      <w:r w:rsidRPr="0060219A">
        <w:t>guide posts</w:t>
      </w:r>
      <w:proofErr w:type="gramEnd"/>
      <w:r w:rsidRPr="0060219A">
        <w:t xml:space="preserve"> do no</w:t>
      </w:r>
      <w:r>
        <w:t xml:space="preserve">t change </w:t>
      </w:r>
      <w:r>
        <w:lastRenderedPageBreak/>
        <w:t xml:space="preserve">colour by more than 10 points on a Delta </w:t>
      </w:r>
      <w:r w:rsidRPr="0060219A">
        <w:t>E colour chart.</w:t>
      </w:r>
    </w:p>
    <w:p w14:paraId="3A66ABBD" w14:textId="12AB8C9B" w:rsidR="005753F7" w:rsidRPr="0060219A" w:rsidRDefault="005753F7" w:rsidP="005753F7">
      <w:pPr>
        <w:pStyle w:val="ListParagraph"/>
        <w:numPr>
          <w:ilvl w:val="0"/>
          <w:numId w:val="41"/>
        </w:numPr>
        <w:ind w:left="567" w:hanging="567"/>
      </w:pPr>
      <w:r w:rsidRPr="0060219A">
        <w:t xml:space="preserve">The </w:t>
      </w:r>
      <w:proofErr w:type="gramStart"/>
      <w:r w:rsidRPr="0060219A">
        <w:t>guide post</w:t>
      </w:r>
      <w:proofErr w:type="gramEnd"/>
      <w:r w:rsidRPr="0060219A">
        <w:t xml:space="preserve"> material has a minimum </w:t>
      </w:r>
      <w:proofErr w:type="spellStart"/>
      <w:r w:rsidRPr="0060219A">
        <w:t>vicat</w:t>
      </w:r>
      <w:proofErr w:type="spellEnd"/>
      <w:r w:rsidRPr="0060219A">
        <w:t xml:space="preserve"> softening point of 120</w:t>
      </w:r>
      <w:r w:rsidRPr="005753F7">
        <w:rPr>
          <w:rFonts w:cs="Arial"/>
        </w:rPr>
        <w:t>°</w:t>
      </w:r>
      <w:r w:rsidRPr="0060219A">
        <w:t>C.</w:t>
      </w:r>
    </w:p>
    <w:p w14:paraId="0FD73985" w14:textId="77777777" w:rsidR="005753F7" w:rsidRPr="0060219A" w:rsidRDefault="005753F7" w:rsidP="005753F7">
      <w:pPr>
        <w:pStyle w:val="ListParagraph"/>
        <w:numPr>
          <w:ilvl w:val="0"/>
          <w:numId w:val="41"/>
        </w:numPr>
        <w:ind w:left="567" w:hanging="567"/>
      </w:pPr>
      <w:r w:rsidRPr="0060219A">
        <w:t>Physical testing as specified.</w:t>
      </w:r>
    </w:p>
    <w:p w14:paraId="4EC65E36" w14:textId="77777777" w:rsidR="005753F7" w:rsidRPr="0060219A" w:rsidRDefault="005753F7" w:rsidP="005753F7">
      <w:pPr>
        <w:pStyle w:val="ListParagraph"/>
        <w:numPr>
          <w:ilvl w:val="0"/>
          <w:numId w:val="41"/>
        </w:numPr>
        <w:ind w:left="567" w:hanging="567"/>
      </w:pPr>
      <w:r w:rsidRPr="0060219A">
        <w:t>Resistant to termites.</w:t>
      </w:r>
    </w:p>
    <w:p w14:paraId="2B190E9E" w14:textId="77777777" w:rsidR="005753F7" w:rsidRPr="005753F7" w:rsidRDefault="005753F7" w:rsidP="005753F7">
      <w:pPr>
        <w:pStyle w:val="Heading3"/>
      </w:pPr>
      <w:r w:rsidRPr="005753F7">
        <w:t>Guide Post Characteristics – Hold Point</w:t>
      </w:r>
    </w:p>
    <w:p w14:paraId="7B52846F" w14:textId="77777777" w:rsidR="005753F7" w:rsidRPr="0060219A" w:rsidRDefault="005753F7" w:rsidP="005753F7">
      <w:r>
        <w:t xml:space="preserve">Provide </w:t>
      </w:r>
      <w:proofErr w:type="gramStart"/>
      <w:r>
        <w:t>guide posts</w:t>
      </w:r>
      <w:proofErr w:type="gramEnd"/>
      <w:r>
        <w:t xml:space="preserve"> which</w:t>
      </w:r>
      <w:r w:rsidRPr="0060219A">
        <w:t xml:space="preserve"> have the following:</w:t>
      </w:r>
    </w:p>
    <w:p w14:paraId="27AF89A4" w14:textId="013478CF" w:rsidR="005753F7" w:rsidRPr="0060219A" w:rsidRDefault="005753F7" w:rsidP="005753F7">
      <w:pPr>
        <w:pStyle w:val="ListParagraph"/>
        <w:numPr>
          <w:ilvl w:val="0"/>
          <w:numId w:val="42"/>
        </w:numPr>
        <w:ind w:left="567" w:hanging="567"/>
      </w:pPr>
      <w:r w:rsidRPr="0060219A">
        <w:t>An anti</w:t>
      </w:r>
      <w:r w:rsidRPr="0060219A">
        <w:noBreakHyphen/>
        <w:t xml:space="preserve">withdrawal device which will prevent the </w:t>
      </w:r>
      <w:proofErr w:type="gramStart"/>
      <w:r w:rsidRPr="0060219A">
        <w:t>guide post</w:t>
      </w:r>
      <w:proofErr w:type="gramEnd"/>
      <w:r w:rsidRPr="0060219A">
        <w:t xml:space="preserve"> from being withdrawn without dislodgement of the compacted backfill.</w:t>
      </w:r>
      <w:r w:rsidR="008C6CAC">
        <w:t xml:space="preserve"> Anti-withdrawal devices must be engaged on </w:t>
      </w:r>
      <w:proofErr w:type="gramStart"/>
      <w:r w:rsidR="008C6CAC">
        <w:t>each and every</w:t>
      </w:r>
      <w:proofErr w:type="gramEnd"/>
      <w:r w:rsidR="008C6CAC">
        <w:t xml:space="preserve"> guide post prior to installation of guide posts.</w:t>
      </w:r>
    </w:p>
    <w:p w14:paraId="14402109" w14:textId="550B516C" w:rsidR="005753F7" w:rsidRPr="0060219A" w:rsidRDefault="005753F7" w:rsidP="005753F7">
      <w:pPr>
        <w:pStyle w:val="ListParagraph"/>
        <w:numPr>
          <w:ilvl w:val="0"/>
          <w:numId w:val="42"/>
        </w:numPr>
        <w:ind w:left="567" w:hanging="567"/>
      </w:pPr>
      <w:r w:rsidRPr="0060219A">
        <w:t>Legible and indelible markings similar to those used to mark UPVC sewer and water pipes, in letters no less than 5</w:t>
      </w:r>
      <w:r>
        <w:t> </w:t>
      </w:r>
      <w:r w:rsidRPr="0060219A">
        <w:t>mm high, showing month and year of manufactur</w:t>
      </w:r>
      <w:r>
        <w:t xml:space="preserve">e and located approximately 400 </w:t>
      </w:r>
      <w:r w:rsidRPr="0060219A">
        <w:t>mm from the top of the post.</w:t>
      </w:r>
      <w:r w:rsidR="008C6CAC">
        <w:t xml:space="preserve"> Stick-on labels </w:t>
      </w:r>
      <w:proofErr w:type="gramStart"/>
      <w:r w:rsidR="008C6CAC">
        <w:t>are not permitted</w:t>
      </w:r>
      <w:proofErr w:type="gramEnd"/>
      <w:r w:rsidR="008C6CAC">
        <w:t>.</w:t>
      </w:r>
    </w:p>
    <w:p w14:paraId="7B40228B" w14:textId="77777777" w:rsidR="005753F7" w:rsidRDefault="005753F7" w:rsidP="005753F7">
      <w:pPr>
        <w:pStyle w:val="ListParagraph"/>
        <w:numPr>
          <w:ilvl w:val="0"/>
          <w:numId w:val="42"/>
        </w:numPr>
        <w:ind w:left="567" w:hanging="567"/>
      </w:pPr>
      <w:r w:rsidRPr="0060219A">
        <w:t>Legible and indelible marki</w:t>
      </w:r>
      <w:r>
        <w:t>ng 380 </w:t>
      </w:r>
      <w:r w:rsidRPr="0060219A">
        <w:t>mm from the bottom of the guide post, to indicate depth for installation.</w:t>
      </w:r>
    </w:p>
    <w:p w14:paraId="667A2B40" w14:textId="77777777" w:rsidR="005753F7" w:rsidRPr="00871099" w:rsidRDefault="005753F7" w:rsidP="005753F7">
      <w:r w:rsidRPr="00823BD4">
        <w:rPr>
          <w:b/>
        </w:rPr>
        <w:t xml:space="preserve">Hold point - </w:t>
      </w:r>
      <w:r>
        <w:t xml:space="preserve">Provide a sample </w:t>
      </w:r>
      <w:proofErr w:type="gramStart"/>
      <w:r>
        <w:t>guide post</w:t>
      </w:r>
      <w:proofErr w:type="gramEnd"/>
      <w:r>
        <w:t xml:space="preserve"> from each batch purchased for this contract for approval before installing any guide posts.</w:t>
      </w:r>
    </w:p>
    <w:p w14:paraId="77DA20B8" w14:textId="77777777" w:rsidR="005753F7" w:rsidRPr="005753F7" w:rsidRDefault="005753F7" w:rsidP="005753F7">
      <w:pPr>
        <w:pStyle w:val="Heading3"/>
      </w:pPr>
      <w:bookmarkStart w:id="53" w:name="_Toc390823804"/>
      <w:bookmarkStart w:id="54" w:name="_Toc391429496"/>
      <w:bookmarkStart w:id="55" w:name="_Toc396035174"/>
      <w:bookmarkStart w:id="56" w:name="_Toc398800565"/>
      <w:r w:rsidRPr="005753F7">
        <w:t>Delineators</w:t>
      </w:r>
      <w:bookmarkEnd w:id="53"/>
      <w:bookmarkEnd w:id="54"/>
      <w:bookmarkEnd w:id="55"/>
      <w:bookmarkEnd w:id="56"/>
    </w:p>
    <w:p w14:paraId="06263752" w14:textId="77777777" w:rsidR="005753F7" w:rsidRPr="002E1518" w:rsidRDefault="005753F7" w:rsidP="005753F7">
      <w:r w:rsidRPr="002E1518">
        <w:t>RECTANGULAR RETROREFLECTORS</w:t>
      </w:r>
    </w:p>
    <w:p w14:paraId="0324FDAA" w14:textId="77777777" w:rsidR="005753F7" w:rsidRPr="0060219A" w:rsidRDefault="005753F7" w:rsidP="005753F7">
      <w:r>
        <w:t xml:space="preserve">To be of </w:t>
      </w:r>
      <w:r w:rsidRPr="0060219A">
        <w:t>Class 1</w:t>
      </w:r>
      <w:r>
        <w:t>A</w:t>
      </w:r>
      <w:r w:rsidRPr="0060219A">
        <w:t xml:space="preserve"> retroreflective material.</w:t>
      </w:r>
    </w:p>
    <w:p w14:paraId="3D241110" w14:textId="5A3DE117" w:rsidR="005753F7" w:rsidRPr="0060219A" w:rsidRDefault="005753F7" w:rsidP="005753F7">
      <w:r>
        <w:t>Size to be 2</w:t>
      </w:r>
      <w:r w:rsidRPr="0060219A">
        <w:t>00 </w:t>
      </w:r>
      <w:r>
        <w:t>mm x 50 mm for red delineators and</w:t>
      </w:r>
      <w:r w:rsidRPr="0060219A">
        <w:t xml:space="preserve"> for white delineators.</w:t>
      </w:r>
      <w:r>
        <w:t xml:space="preserve"> Area minimum 100 cm</w:t>
      </w:r>
      <w:r w:rsidRPr="00770389">
        <w:rPr>
          <w:vertAlign w:val="superscript"/>
        </w:rPr>
        <w:t>2</w:t>
      </w:r>
      <w:r>
        <w:t xml:space="preserve"> (10,000 mm</w:t>
      </w:r>
      <w:r w:rsidRPr="00770389">
        <w:rPr>
          <w:vertAlign w:val="superscript"/>
        </w:rPr>
        <w:t>2</w:t>
      </w:r>
      <w:r>
        <w:t>).</w:t>
      </w:r>
    </w:p>
    <w:p w14:paraId="2BAF7665" w14:textId="77777777" w:rsidR="005753F7" w:rsidRPr="002E1518" w:rsidRDefault="005753F7" w:rsidP="005753F7">
      <w:r>
        <w:t xml:space="preserve">DISCRETE DEVICE TYPE </w:t>
      </w:r>
      <w:r w:rsidRPr="002E1518">
        <w:t>RETROREFLECTOR</w:t>
      </w:r>
      <w:r>
        <w:t>S</w:t>
      </w:r>
    </w:p>
    <w:p w14:paraId="055DDA89" w14:textId="77777777" w:rsidR="005753F7" w:rsidRPr="0060219A" w:rsidRDefault="005753F7" w:rsidP="005753F7">
      <w:r>
        <w:t>Max</w:t>
      </w:r>
      <w:r w:rsidRPr="0060219A">
        <w:t xml:space="preserve">imum </w:t>
      </w:r>
      <w:r>
        <w:t xml:space="preserve">projected </w:t>
      </w:r>
      <w:r w:rsidRPr="0060219A">
        <w:t>face area for red</w:t>
      </w:r>
      <w:r>
        <w:t xml:space="preserve"> delineator devices</w:t>
      </w:r>
      <w:r w:rsidRPr="0060219A">
        <w:t xml:space="preserve"> and white delineator</w:t>
      </w:r>
      <w:r>
        <w:t xml:space="preserve"> device</w:t>
      </w:r>
      <w:r w:rsidRPr="0060219A">
        <w:t xml:space="preserve">s to be </w:t>
      </w:r>
      <w:r>
        <w:t>100 cm</w:t>
      </w:r>
      <w:r w:rsidRPr="00770389">
        <w:rPr>
          <w:vertAlign w:val="superscript"/>
        </w:rPr>
        <w:t>2</w:t>
      </w:r>
      <w:r>
        <w:t xml:space="preserve"> (10,000 mm</w:t>
      </w:r>
      <w:r w:rsidRPr="00770389">
        <w:rPr>
          <w:vertAlign w:val="superscript"/>
        </w:rPr>
        <w:t>2</w:t>
      </w:r>
      <w:r>
        <w:t>)</w:t>
      </w:r>
      <w:r w:rsidRPr="0060219A">
        <w:t>.</w:t>
      </w:r>
      <w:r>
        <w:t xml:space="preserve"> Minimum length of shortest projected dimension to be 60 mm.</w:t>
      </w:r>
    </w:p>
    <w:p w14:paraId="7C956513" w14:textId="77777777" w:rsidR="005753F7" w:rsidRPr="0060219A" w:rsidRDefault="005753F7" w:rsidP="005753F7">
      <w:pPr>
        <w:pStyle w:val="guidenotes"/>
        <w:rPr>
          <w:lang w:val="en-AU"/>
        </w:rPr>
      </w:pPr>
      <w:r w:rsidRPr="0060219A">
        <w:rPr>
          <w:lang w:val="en-AU"/>
        </w:rPr>
        <w:t xml:space="preserve"> [Not to </w:t>
      </w:r>
      <w:proofErr w:type="gramStart"/>
      <w:r w:rsidRPr="0060219A">
        <w:rPr>
          <w:lang w:val="en-AU"/>
        </w:rPr>
        <w:t>be used</w:t>
      </w:r>
      <w:proofErr w:type="gramEnd"/>
      <w:r w:rsidRPr="0060219A">
        <w:rPr>
          <w:lang w:val="en-AU"/>
        </w:rPr>
        <w:t xml:space="preserve"> except to denote special hazards.  Ensure hazard </w:t>
      </w:r>
      <w:proofErr w:type="gramStart"/>
      <w:r w:rsidRPr="0060219A">
        <w:rPr>
          <w:lang w:val="en-AU"/>
        </w:rPr>
        <w:t>is identified</w:t>
      </w:r>
      <w:proofErr w:type="gramEnd"/>
      <w:r w:rsidRPr="0060219A">
        <w:rPr>
          <w:lang w:val="en-AU"/>
        </w:rPr>
        <w:t xml:space="preserve"> on appropriate drawing]</w:t>
      </w:r>
    </w:p>
    <w:p w14:paraId="0A5389A9" w14:textId="2E3F8D3B" w:rsidR="005753F7" w:rsidRPr="005753F7" w:rsidRDefault="005753F7" w:rsidP="005753F7">
      <w:pPr>
        <w:pStyle w:val="Heading3"/>
      </w:pPr>
      <w:bookmarkStart w:id="57" w:name="_Toc390823805"/>
      <w:bookmarkStart w:id="58" w:name="_Toc391429497"/>
      <w:bookmarkStart w:id="59" w:name="_Toc396035175"/>
      <w:bookmarkStart w:id="60" w:name="_Toc398800566"/>
      <w:r w:rsidRPr="005753F7">
        <w:t>Installation</w:t>
      </w:r>
      <w:bookmarkEnd w:id="57"/>
      <w:bookmarkEnd w:id="58"/>
      <w:bookmarkEnd w:id="59"/>
      <w:bookmarkEnd w:id="60"/>
      <w:r w:rsidR="008C6CAC">
        <w:t xml:space="preserve"> of Delineators</w:t>
      </w:r>
    </w:p>
    <w:p w14:paraId="41D4C055" w14:textId="77777777" w:rsidR="005753F7" w:rsidRPr="0060219A" w:rsidRDefault="005753F7" w:rsidP="005753F7">
      <w:r w:rsidRPr="0060219A">
        <w:t xml:space="preserve">Attach one red and </w:t>
      </w:r>
      <w:proofErr w:type="gramStart"/>
      <w:r w:rsidRPr="0060219A">
        <w:t>one</w:t>
      </w:r>
      <w:proofErr w:type="gramEnd"/>
      <w:r w:rsidRPr="0060219A">
        <w:t xml:space="preserve"> white delineator to each guide post, 50 mm from the top of the post.</w:t>
      </w:r>
    </w:p>
    <w:p w14:paraId="19E34F9A" w14:textId="77777777" w:rsidR="005753F7" w:rsidRPr="0060219A" w:rsidRDefault="005753F7" w:rsidP="005753F7">
      <w:r w:rsidRPr="0060219A">
        <w:t xml:space="preserve">The red delineator to </w:t>
      </w:r>
      <w:proofErr w:type="gramStart"/>
      <w:r w:rsidRPr="0060219A">
        <w:t>be attached</w:t>
      </w:r>
      <w:proofErr w:type="gramEnd"/>
      <w:r w:rsidRPr="0060219A">
        <w:t xml:space="preserve"> to the convex side of curved guide posts where applicable.</w:t>
      </w:r>
    </w:p>
    <w:p w14:paraId="40718ECD" w14:textId="77777777" w:rsidR="005753F7" w:rsidRPr="0060219A" w:rsidRDefault="005753F7" w:rsidP="005753F7">
      <w:r w:rsidRPr="0060219A">
        <w:t xml:space="preserve">Attach any </w:t>
      </w:r>
      <w:r w:rsidRPr="00B620AF">
        <w:t xml:space="preserve">discrete device type retroreflectors </w:t>
      </w:r>
      <w:r w:rsidRPr="0060219A">
        <w:t>required as specified.</w:t>
      </w:r>
    </w:p>
    <w:p w14:paraId="5F802FBA" w14:textId="77777777" w:rsidR="005753F7" w:rsidRPr="0060219A" w:rsidRDefault="005753F7" w:rsidP="005753F7">
      <w:pPr>
        <w:pStyle w:val="guidenotes"/>
        <w:rPr>
          <w:lang w:val="en-AU"/>
        </w:rPr>
      </w:pPr>
      <w:r w:rsidRPr="0060219A">
        <w:rPr>
          <w:lang w:val="en-AU"/>
        </w:rPr>
        <w:t>[Ensure drawings are included]</w:t>
      </w:r>
    </w:p>
    <w:p w14:paraId="53B3E9EE" w14:textId="77777777" w:rsidR="005753F7" w:rsidRPr="0060219A" w:rsidRDefault="005753F7" w:rsidP="005753F7">
      <w:r w:rsidRPr="0060219A">
        <w:t>Red delineators to be on the left and white delineators to be on the right when viewed in the direction of travel.</w:t>
      </w:r>
    </w:p>
    <w:p w14:paraId="382236DD" w14:textId="77777777" w:rsidR="005753F7" w:rsidRDefault="005753F7" w:rsidP="005753F7">
      <w:pPr>
        <w:pStyle w:val="Heading2"/>
      </w:pPr>
      <w:bookmarkStart w:id="61" w:name="_Toc390823806"/>
      <w:bookmarkStart w:id="62" w:name="_Toc391429498"/>
      <w:bookmarkStart w:id="63" w:name="_Toc396035176"/>
      <w:bookmarkStart w:id="64" w:name="_Toc398800567"/>
      <w:r w:rsidRPr="005753F7">
        <w:t>Road Signs</w:t>
      </w:r>
      <w:bookmarkEnd w:id="61"/>
      <w:bookmarkEnd w:id="62"/>
      <w:bookmarkEnd w:id="63"/>
      <w:bookmarkEnd w:id="64"/>
    </w:p>
    <w:p w14:paraId="7495860D" w14:textId="77777777" w:rsidR="00943904" w:rsidRPr="005753F7" w:rsidRDefault="00943904" w:rsidP="00943904">
      <w:pPr>
        <w:pStyle w:val="Heading3"/>
      </w:pPr>
      <w:r w:rsidRPr="005753F7">
        <w:t>General</w:t>
      </w:r>
    </w:p>
    <w:p w14:paraId="2744A13A" w14:textId="74FF1B11" w:rsidR="00943904" w:rsidRDefault="00943904" w:rsidP="00943904">
      <w:r w:rsidRPr="0060219A">
        <w:lastRenderedPageBreak/>
        <w:t>This subsection specifies the manufacture, supply, delivery and erection of road signs.</w:t>
      </w:r>
    </w:p>
    <w:p w14:paraId="79BE5322" w14:textId="00F6B934" w:rsidR="00C709D9" w:rsidRDefault="00C709D9" w:rsidP="00C709D9">
      <w:pPr>
        <w:pStyle w:val="Heading3"/>
      </w:pPr>
      <w:r>
        <w:t>Anti-spear fixings for hazard markers (sight boards)</w:t>
      </w:r>
    </w:p>
    <w:p w14:paraId="782EF72D" w14:textId="77777777" w:rsidR="00C709D9" w:rsidRDefault="00C709D9" w:rsidP="00C709D9">
      <w:r>
        <w:t xml:space="preserve">Hazard markers (D4-1-1A), and other signs at similar heights, which </w:t>
      </w:r>
      <w:proofErr w:type="gramStart"/>
      <w:r>
        <w:t>are installed</w:t>
      </w:r>
      <w:proofErr w:type="gramEnd"/>
      <w:r>
        <w:t xml:space="preserve"> parallel to the path of travel of traffic, require anti-spear fixings.</w:t>
      </w:r>
    </w:p>
    <w:p w14:paraId="3CCD6E89" w14:textId="77777777" w:rsidR="00C709D9" w:rsidRDefault="00C709D9" w:rsidP="00C709D9">
      <w:r>
        <w:t>Hazard marker signs are to comprise two D4-1-1A signs, mounted end to end.</w:t>
      </w:r>
    </w:p>
    <w:p w14:paraId="30165AE8" w14:textId="77777777" w:rsidR="00C709D9" w:rsidRDefault="00C709D9" w:rsidP="00C709D9">
      <w:r>
        <w:t xml:space="preserve">The bracing rails are to be aluminium extrusions, each made up of two equal length sections, spliced at the centre line. The aluminium extrusions are to be Capral EK8891S WA Type A, or </w:t>
      </w:r>
      <w:proofErr w:type="spellStart"/>
      <w:r>
        <w:t>Ullrich</w:t>
      </w:r>
      <w:proofErr w:type="spellEnd"/>
      <w:r>
        <w:t xml:space="preserve"> UA6490, or equal equivalent.</w:t>
      </w:r>
    </w:p>
    <w:p w14:paraId="64AA47A7" w14:textId="77777777" w:rsidR="00C709D9" w:rsidRDefault="00C709D9" w:rsidP="00C709D9">
      <w:r>
        <w:t xml:space="preserve">The construction details </w:t>
      </w:r>
      <w:proofErr w:type="gramStart"/>
      <w:r>
        <w:t>are shown</w:t>
      </w:r>
      <w:proofErr w:type="gramEnd"/>
      <w:r>
        <w:t xml:space="preserve"> on the Queensland Department of Transport and Main Roads Standard Drawing No. 1452, Sheets 1, 2, and 3. This Standard Drawing </w:t>
      </w:r>
      <w:proofErr w:type="gramStart"/>
      <w:r>
        <w:t>can be accessed</w:t>
      </w:r>
      <w:proofErr w:type="gramEnd"/>
      <w:r>
        <w:t xml:space="preserve"> via </w:t>
      </w:r>
    </w:p>
    <w:p w14:paraId="738BB58B" w14:textId="77777777" w:rsidR="00C709D9" w:rsidRDefault="00C709D9" w:rsidP="00C709D9">
      <w:hyperlink r:id="rId9" w:history="1">
        <w:r w:rsidRPr="005F3F44">
          <w:rPr>
            <w:rStyle w:val="Hyperlink"/>
            <w:rFonts w:eastAsiaTheme="majorEastAsia"/>
          </w:rPr>
          <w:t>https://www.tmr.qld.gov.au/-/media/busind/techstdpubs/Specifications-and-drawings/Standard-Drawings-Roads/Roadworks-Drainage-Culverts-and-Geotechnical/SD1452.pdf?la=en</w:t>
        </w:r>
      </w:hyperlink>
      <w:r>
        <w:t xml:space="preserve"> </w:t>
      </w:r>
    </w:p>
    <w:p w14:paraId="3A235F44" w14:textId="51C09A91" w:rsidR="00C709D9" w:rsidRPr="0060219A" w:rsidRDefault="00C709D9" w:rsidP="00C709D9">
      <w:r>
        <w:t>Any annotation on the Queensland Standard Drawing Sheets which refer to additional Queensland specifications, concrete footings, and steel posts are to be disregarded, and the Northern Territory requirements are to be met – refer to Northern Territory specifications in this document and, if applicable, in other Northern Territory specifications documents.</w:t>
      </w:r>
    </w:p>
    <w:p w14:paraId="1A87E6CF" w14:textId="77777777" w:rsidR="005753F7" w:rsidRPr="005753F7" w:rsidRDefault="005753F7" w:rsidP="005753F7">
      <w:pPr>
        <w:pStyle w:val="Heading3"/>
      </w:pPr>
      <w:bookmarkStart w:id="65" w:name="_Toc390823808"/>
      <w:bookmarkStart w:id="66" w:name="_Toc391429500"/>
      <w:bookmarkStart w:id="67" w:name="_Toc396035178"/>
      <w:bookmarkStart w:id="68" w:name="_Toc398800569"/>
      <w:r w:rsidRPr="005753F7">
        <w:t>Materials</w:t>
      </w:r>
      <w:bookmarkEnd w:id="65"/>
      <w:bookmarkEnd w:id="66"/>
      <w:bookmarkEnd w:id="67"/>
      <w:bookmarkEnd w:id="68"/>
      <w:r w:rsidRPr="005753F7">
        <w:t xml:space="preserve"> – Hold Point</w:t>
      </w:r>
    </w:p>
    <w:p w14:paraId="6AAE4759" w14:textId="77777777" w:rsidR="005753F7" w:rsidRPr="002E1518" w:rsidRDefault="005753F7" w:rsidP="005753F7">
      <w:r w:rsidRPr="002E1518">
        <w:t>NON</w:t>
      </w:r>
      <w:r w:rsidRPr="002E1518">
        <w:noBreakHyphen/>
        <w:t>REFLECTIVE MATERIALS</w:t>
      </w:r>
    </w:p>
    <w:p w14:paraId="3AF40B5B" w14:textId="77777777" w:rsidR="005753F7" w:rsidRPr="0060219A" w:rsidRDefault="005753F7" w:rsidP="005753F7">
      <w:r w:rsidRPr="0060219A">
        <w:t>In ac</w:t>
      </w:r>
      <w:r>
        <w:t>cordance with AS 1743</w:t>
      </w:r>
      <w:r w:rsidRPr="0060219A">
        <w:t>.</w:t>
      </w:r>
    </w:p>
    <w:p w14:paraId="3F647CB9" w14:textId="77777777" w:rsidR="005753F7" w:rsidRPr="002E1518" w:rsidRDefault="005753F7" w:rsidP="005753F7">
      <w:r w:rsidRPr="002E1518">
        <w:t>REFLECTIVE MATERIAL</w:t>
      </w:r>
    </w:p>
    <w:p w14:paraId="0D1196CF" w14:textId="77777777" w:rsidR="005753F7" w:rsidRPr="0060219A" w:rsidRDefault="005753F7" w:rsidP="005753F7">
      <w:r w:rsidRPr="0060219A">
        <w:t>Use high intensity Class 1 standard in ac</w:t>
      </w:r>
      <w:r>
        <w:t>cordance with AS 1906.1</w:t>
      </w:r>
      <w:r w:rsidRPr="0060219A">
        <w:t xml:space="preserve"> for all signs, including temporary signs, and hazard markers with the exception that all black legends are to be non</w:t>
      </w:r>
      <w:r w:rsidRPr="0060219A">
        <w:noBreakHyphen/>
        <w:t>reflective.</w:t>
      </w:r>
    </w:p>
    <w:p w14:paraId="76D32F41" w14:textId="77777777" w:rsidR="005753F7" w:rsidRPr="002E1518" w:rsidRDefault="005753F7" w:rsidP="005753F7">
      <w:r w:rsidRPr="002E1518">
        <w:t>BLANKS</w:t>
      </w:r>
    </w:p>
    <w:p w14:paraId="1EC8C953" w14:textId="78E92F9A" w:rsidR="005753F7" w:rsidRPr="0060219A" w:rsidRDefault="005753F7" w:rsidP="005753F7">
      <w:r w:rsidRPr="0060219A">
        <w:t>Use aluminium mar</w:t>
      </w:r>
      <w:r>
        <w:t>ine grade alloy designation 5052</w:t>
      </w:r>
      <w:r w:rsidRPr="0060219A">
        <w:t> </w:t>
      </w:r>
      <w:r w:rsidRPr="0060219A">
        <w:noBreakHyphen/>
        <w:t> H38. Thickness 1.6 mm.</w:t>
      </w:r>
    </w:p>
    <w:p w14:paraId="17E0409C" w14:textId="77777777" w:rsidR="005753F7" w:rsidRPr="0060219A" w:rsidRDefault="005753F7" w:rsidP="005753F7">
      <w:r w:rsidRPr="0060219A">
        <w:t xml:space="preserve">Steel sheets </w:t>
      </w:r>
      <w:proofErr w:type="gramStart"/>
      <w:r w:rsidRPr="0060219A">
        <w:t>may only be used</w:t>
      </w:r>
      <w:proofErr w:type="gramEnd"/>
      <w:r w:rsidRPr="0060219A">
        <w:t xml:space="preserve"> for temporary signs.</w:t>
      </w:r>
    </w:p>
    <w:p w14:paraId="111B50C7" w14:textId="77777777" w:rsidR="005753F7" w:rsidRPr="002E1518" w:rsidRDefault="005753F7" w:rsidP="005753F7">
      <w:r w:rsidRPr="002E1518">
        <w:t>MANUFACTURE</w:t>
      </w:r>
    </w:p>
    <w:p w14:paraId="5FF6AD4B" w14:textId="77777777" w:rsidR="005753F7" w:rsidRPr="0060219A" w:rsidRDefault="005753F7" w:rsidP="005753F7">
      <w:r w:rsidRPr="0060219A">
        <w:t>Chemically clean aluminium blanks before painting or bonding of reflective material.</w:t>
      </w:r>
    </w:p>
    <w:p w14:paraId="15630FA2" w14:textId="77777777" w:rsidR="005753F7" w:rsidRPr="0060219A" w:rsidRDefault="005753F7" w:rsidP="005753F7">
      <w:r w:rsidRPr="0060219A">
        <w:t>Stamp the month and year of</w:t>
      </w:r>
      <w:r>
        <w:t xml:space="preserve"> manufacture and the symbol DIPL</w:t>
      </w:r>
      <w:r w:rsidRPr="0060219A">
        <w:t xml:space="preserve"> on the backs of all signs.</w:t>
      </w:r>
    </w:p>
    <w:p w14:paraId="145B7739" w14:textId="77777777" w:rsidR="005753F7" w:rsidRPr="002E1518" w:rsidRDefault="005753F7" w:rsidP="005753F7">
      <w:r w:rsidRPr="002E1518">
        <w:t>POSTS</w:t>
      </w:r>
    </w:p>
    <w:p w14:paraId="13F9701F" w14:textId="77777777" w:rsidR="005753F7" w:rsidRDefault="005753F7" w:rsidP="005753F7">
      <w:r w:rsidRPr="0060219A">
        <w:t xml:space="preserve">Post sizes to conform to the </w:t>
      </w:r>
      <w:r w:rsidRPr="005753F7">
        <w:rPr>
          <w:b/>
          <w:i/>
        </w:rPr>
        <w:t>Table - Roadside Signs - Mounting Selection</w:t>
      </w:r>
      <w:r w:rsidRPr="0060219A">
        <w:t xml:space="preserve"> unless specified otherwise.</w:t>
      </w:r>
    </w:p>
    <w:p w14:paraId="634F0165" w14:textId="77777777" w:rsidR="005753F7" w:rsidRPr="00082AAB" w:rsidRDefault="005753F7" w:rsidP="005753F7">
      <w:r w:rsidRPr="00082AAB">
        <w:t>Road signs mounting pole sizes oth</w:t>
      </w:r>
      <w:r>
        <w:t xml:space="preserve">er than the sizes shown in the </w:t>
      </w:r>
      <w:r w:rsidRPr="005753F7">
        <w:rPr>
          <w:b/>
          <w:i/>
        </w:rPr>
        <w:t>Table - Roadside Signs - Mounting Selection</w:t>
      </w:r>
      <w:r w:rsidRPr="00082AAB">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1226"/>
        <w:gridCol w:w="1229"/>
        <w:gridCol w:w="1203"/>
        <w:gridCol w:w="1109"/>
        <w:gridCol w:w="961"/>
        <w:gridCol w:w="879"/>
      </w:tblGrid>
      <w:tr w:rsidR="005753F7" w:rsidRPr="00082AAB" w14:paraId="276468FC" w14:textId="77777777" w:rsidTr="0073565B">
        <w:tc>
          <w:tcPr>
            <w:tcW w:w="5000" w:type="pct"/>
            <w:gridSpan w:val="7"/>
            <w:shd w:val="clear" w:color="auto" w:fill="auto"/>
            <w:vAlign w:val="center"/>
          </w:tcPr>
          <w:p w14:paraId="68F55901" w14:textId="77777777" w:rsidR="005753F7" w:rsidRPr="005753F7" w:rsidRDefault="005753F7" w:rsidP="0073565B">
            <w:pPr>
              <w:keepNext/>
              <w:spacing w:after="0"/>
              <w:rPr>
                <w:b/>
              </w:rPr>
            </w:pPr>
            <w:r w:rsidRPr="005753F7">
              <w:rPr>
                <w:b/>
              </w:rPr>
              <w:lastRenderedPageBreak/>
              <w:t>Table - Roadside Signs – Non Standard Mounting Poles Selection</w:t>
            </w:r>
          </w:p>
        </w:tc>
      </w:tr>
      <w:tr w:rsidR="005753F7" w:rsidRPr="00082AAB" w14:paraId="61A08A5E" w14:textId="77777777" w:rsidTr="0073565B">
        <w:tc>
          <w:tcPr>
            <w:tcW w:w="1448" w:type="pct"/>
            <w:vMerge w:val="restart"/>
            <w:shd w:val="clear" w:color="auto" w:fill="auto"/>
            <w:vAlign w:val="center"/>
          </w:tcPr>
          <w:p w14:paraId="521C5B6B" w14:textId="77777777" w:rsidR="005753F7" w:rsidRPr="005753F7" w:rsidRDefault="005753F7" w:rsidP="0073565B">
            <w:pPr>
              <w:keepNext/>
              <w:spacing w:after="0"/>
              <w:rPr>
                <w:b/>
              </w:rPr>
            </w:pPr>
            <w:r w:rsidRPr="005753F7">
              <w:rPr>
                <w:b/>
              </w:rPr>
              <w:t>Location</w:t>
            </w:r>
          </w:p>
        </w:tc>
        <w:tc>
          <w:tcPr>
            <w:tcW w:w="662" w:type="pct"/>
            <w:vMerge w:val="restart"/>
            <w:shd w:val="clear" w:color="auto" w:fill="auto"/>
            <w:vAlign w:val="center"/>
          </w:tcPr>
          <w:p w14:paraId="24EC09D7" w14:textId="77777777" w:rsidR="005753F7" w:rsidRPr="005753F7" w:rsidRDefault="005753F7" w:rsidP="0073565B">
            <w:pPr>
              <w:keepNext/>
              <w:spacing w:after="0"/>
              <w:jc w:val="center"/>
              <w:rPr>
                <w:b/>
              </w:rPr>
            </w:pPr>
            <w:r w:rsidRPr="005753F7">
              <w:rPr>
                <w:b/>
              </w:rPr>
              <w:t>Sign size W x D (mm)</w:t>
            </w:r>
          </w:p>
        </w:tc>
        <w:tc>
          <w:tcPr>
            <w:tcW w:w="664" w:type="pct"/>
            <w:vMerge w:val="restart"/>
            <w:shd w:val="clear" w:color="auto" w:fill="auto"/>
            <w:vAlign w:val="center"/>
          </w:tcPr>
          <w:p w14:paraId="0E423B26" w14:textId="77777777" w:rsidR="005753F7" w:rsidRPr="005753F7" w:rsidRDefault="005753F7" w:rsidP="0073565B">
            <w:pPr>
              <w:keepNext/>
              <w:spacing w:after="0"/>
              <w:jc w:val="center"/>
              <w:rPr>
                <w:b/>
              </w:rPr>
            </w:pPr>
            <w:r w:rsidRPr="005753F7">
              <w:rPr>
                <w:b/>
              </w:rPr>
              <w:t>No. and NB Gal. Pipe Posts</w:t>
            </w:r>
          </w:p>
        </w:tc>
        <w:tc>
          <w:tcPr>
            <w:tcW w:w="650" w:type="pct"/>
            <w:vMerge w:val="restart"/>
            <w:shd w:val="clear" w:color="auto" w:fill="auto"/>
            <w:vAlign w:val="center"/>
          </w:tcPr>
          <w:p w14:paraId="1DE3E391" w14:textId="77777777" w:rsidR="005753F7" w:rsidRPr="005753F7" w:rsidRDefault="005753F7" w:rsidP="0073565B">
            <w:pPr>
              <w:keepNext/>
              <w:spacing w:after="0"/>
              <w:jc w:val="center"/>
              <w:rPr>
                <w:b/>
              </w:rPr>
            </w:pPr>
            <w:r w:rsidRPr="005753F7">
              <w:rPr>
                <w:b/>
              </w:rPr>
              <w:t>Brackets or M8 bolts per post</w:t>
            </w:r>
          </w:p>
        </w:tc>
        <w:tc>
          <w:tcPr>
            <w:tcW w:w="582" w:type="pct"/>
            <w:vMerge w:val="restart"/>
            <w:shd w:val="clear" w:color="auto" w:fill="auto"/>
            <w:vAlign w:val="center"/>
          </w:tcPr>
          <w:p w14:paraId="4A9E0572" w14:textId="77777777" w:rsidR="005753F7" w:rsidRPr="005753F7" w:rsidRDefault="005753F7" w:rsidP="0073565B">
            <w:pPr>
              <w:keepNext/>
              <w:spacing w:after="0"/>
              <w:jc w:val="center"/>
              <w:rPr>
                <w:b/>
              </w:rPr>
            </w:pPr>
            <w:r w:rsidRPr="005753F7">
              <w:rPr>
                <w:b/>
              </w:rPr>
              <w:t>Bracing req. (Yes/No)</w:t>
            </w:r>
          </w:p>
        </w:tc>
        <w:tc>
          <w:tcPr>
            <w:tcW w:w="993" w:type="pct"/>
            <w:gridSpan w:val="2"/>
            <w:shd w:val="clear" w:color="auto" w:fill="auto"/>
            <w:vAlign w:val="center"/>
          </w:tcPr>
          <w:p w14:paraId="2B43C31A" w14:textId="24D43024" w:rsidR="005753F7" w:rsidRPr="005753F7" w:rsidRDefault="007D05D1" w:rsidP="0073565B">
            <w:pPr>
              <w:keepNext/>
              <w:spacing w:after="0"/>
              <w:jc w:val="center"/>
              <w:rPr>
                <w:b/>
              </w:rPr>
            </w:pPr>
            <w:r>
              <w:rPr>
                <w:b/>
              </w:rPr>
              <w:t>Footing</w:t>
            </w:r>
          </w:p>
        </w:tc>
      </w:tr>
      <w:tr w:rsidR="005753F7" w:rsidRPr="00082AAB" w14:paraId="4785268E" w14:textId="77777777" w:rsidTr="0073565B">
        <w:tc>
          <w:tcPr>
            <w:tcW w:w="1448" w:type="pct"/>
            <w:vMerge/>
            <w:shd w:val="clear" w:color="auto" w:fill="auto"/>
            <w:vAlign w:val="center"/>
          </w:tcPr>
          <w:p w14:paraId="66E934C1" w14:textId="77777777" w:rsidR="005753F7" w:rsidRPr="005753F7" w:rsidRDefault="005753F7" w:rsidP="0073565B">
            <w:pPr>
              <w:keepNext/>
              <w:spacing w:after="0"/>
              <w:rPr>
                <w:b/>
              </w:rPr>
            </w:pPr>
          </w:p>
        </w:tc>
        <w:tc>
          <w:tcPr>
            <w:tcW w:w="662" w:type="pct"/>
            <w:vMerge/>
            <w:shd w:val="clear" w:color="auto" w:fill="auto"/>
            <w:vAlign w:val="center"/>
          </w:tcPr>
          <w:p w14:paraId="1B99AC94" w14:textId="77777777" w:rsidR="005753F7" w:rsidRPr="005753F7" w:rsidRDefault="005753F7" w:rsidP="0073565B">
            <w:pPr>
              <w:keepNext/>
              <w:spacing w:after="0"/>
              <w:jc w:val="center"/>
              <w:rPr>
                <w:b/>
              </w:rPr>
            </w:pPr>
          </w:p>
        </w:tc>
        <w:tc>
          <w:tcPr>
            <w:tcW w:w="664" w:type="pct"/>
            <w:vMerge/>
            <w:shd w:val="clear" w:color="auto" w:fill="auto"/>
            <w:vAlign w:val="center"/>
          </w:tcPr>
          <w:p w14:paraId="717E62C9" w14:textId="77777777" w:rsidR="005753F7" w:rsidRPr="005753F7" w:rsidRDefault="005753F7" w:rsidP="0073565B">
            <w:pPr>
              <w:keepNext/>
              <w:spacing w:after="0"/>
              <w:jc w:val="center"/>
              <w:rPr>
                <w:b/>
              </w:rPr>
            </w:pPr>
          </w:p>
        </w:tc>
        <w:tc>
          <w:tcPr>
            <w:tcW w:w="650" w:type="pct"/>
            <w:vMerge/>
            <w:shd w:val="clear" w:color="auto" w:fill="auto"/>
            <w:vAlign w:val="center"/>
          </w:tcPr>
          <w:p w14:paraId="18A09BA1" w14:textId="77777777" w:rsidR="005753F7" w:rsidRPr="005753F7" w:rsidRDefault="005753F7" w:rsidP="0073565B">
            <w:pPr>
              <w:keepNext/>
              <w:spacing w:after="0"/>
              <w:jc w:val="center"/>
              <w:rPr>
                <w:b/>
              </w:rPr>
            </w:pPr>
          </w:p>
        </w:tc>
        <w:tc>
          <w:tcPr>
            <w:tcW w:w="582" w:type="pct"/>
            <w:vMerge/>
            <w:shd w:val="clear" w:color="auto" w:fill="auto"/>
            <w:vAlign w:val="center"/>
          </w:tcPr>
          <w:p w14:paraId="647F2476" w14:textId="77777777" w:rsidR="005753F7" w:rsidRPr="005753F7" w:rsidRDefault="005753F7" w:rsidP="0073565B">
            <w:pPr>
              <w:keepNext/>
              <w:spacing w:after="0"/>
              <w:jc w:val="center"/>
              <w:rPr>
                <w:b/>
              </w:rPr>
            </w:pPr>
          </w:p>
        </w:tc>
        <w:tc>
          <w:tcPr>
            <w:tcW w:w="519" w:type="pct"/>
            <w:shd w:val="clear" w:color="auto" w:fill="auto"/>
            <w:vAlign w:val="center"/>
          </w:tcPr>
          <w:p w14:paraId="7CA6ACD0" w14:textId="77777777" w:rsidR="005753F7" w:rsidRPr="005753F7" w:rsidRDefault="005753F7" w:rsidP="0073565B">
            <w:pPr>
              <w:keepNext/>
              <w:spacing w:after="0"/>
              <w:jc w:val="center"/>
              <w:rPr>
                <w:b/>
              </w:rPr>
            </w:pPr>
            <w:r w:rsidRPr="005753F7">
              <w:rPr>
                <w:b/>
              </w:rPr>
              <w:t>Depth (mm)</w:t>
            </w:r>
          </w:p>
        </w:tc>
        <w:tc>
          <w:tcPr>
            <w:tcW w:w="474" w:type="pct"/>
            <w:shd w:val="clear" w:color="auto" w:fill="auto"/>
            <w:vAlign w:val="center"/>
          </w:tcPr>
          <w:p w14:paraId="2140A19F" w14:textId="77777777" w:rsidR="005753F7" w:rsidRPr="005753F7" w:rsidRDefault="005753F7" w:rsidP="0073565B">
            <w:pPr>
              <w:keepNext/>
              <w:spacing w:after="0"/>
              <w:jc w:val="center"/>
              <w:rPr>
                <w:b/>
              </w:rPr>
            </w:pPr>
            <w:r w:rsidRPr="005753F7">
              <w:rPr>
                <w:b/>
              </w:rPr>
              <w:t>Dia. (mm)</w:t>
            </w:r>
          </w:p>
        </w:tc>
      </w:tr>
      <w:tr w:rsidR="005753F7" w:rsidRPr="00082AAB" w14:paraId="16AE0632" w14:textId="77777777" w:rsidTr="0073565B">
        <w:tc>
          <w:tcPr>
            <w:tcW w:w="1448" w:type="pct"/>
            <w:shd w:val="clear" w:color="auto" w:fill="auto"/>
            <w:vAlign w:val="center"/>
          </w:tcPr>
          <w:p w14:paraId="5A24EE99" w14:textId="77777777" w:rsidR="005753F7" w:rsidRPr="00082AAB" w:rsidRDefault="005753F7" w:rsidP="0073565B">
            <w:pPr>
              <w:keepNext/>
              <w:spacing w:after="0"/>
            </w:pPr>
          </w:p>
        </w:tc>
        <w:tc>
          <w:tcPr>
            <w:tcW w:w="662" w:type="pct"/>
            <w:shd w:val="clear" w:color="auto" w:fill="auto"/>
            <w:vAlign w:val="center"/>
          </w:tcPr>
          <w:p w14:paraId="55E25BB1" w14:textId="77777777" w:rsidR="005753F7" w:rsidRPr="00082AAB" w:rsidRDefault="005753F7" w:rsidP="0073565B">
            <w:pPr>
              <w:keepNext/>
              <w:spacing w:after="0"/>
            </w:pPr>
          </w:p>
        </w:tc>
        <w:tc>
          <w:tcPr>
            <w:tcW w:w="664" w:type="pct"/>
            <w:shd w:val="clear" w:color="auto" w:fill="auto"/>
            <w:vAlign w:val="center"/>
          </w:tcPr>
          <w:p w14:paraId="67E475A8" w14:textId="77777777" w:rsidR="005753F7" w:rsidRPr="00082AAB" w:rsidRDefault="005753F7" w:rsidP="0073565B">
            <w:pPr>
              <w:keepNext/>
              <w:spacing w:after="0"/>
            </w:pPr>
          </w:p>
        </w:tc>
        <w:tc>
          <w:tcPr>
            <w:tcW w:w="650" w:type="pct"/>
            <w:shd w:val="clear" w:color="auto" w:fill="auto"/>
            <w:vAlign w:val="center"/>
          </w:tcPr>
          <w:p w14:paraId="42829E80" w14:textId="77777777" w:rsidR="005753F7" w:rsidRPr="00082AAB" w:rsidRDefault="005753F7" w:rsidP="0073565B">
            <w:pPr>
              <w:keepNext/>
              <w:spacing w:after="0"/>
            </w:pPr>
          </w:p>
        </w:tc>
        <w:tc>
          <w:tcPr>
            <w:tcW w:w="582" w:type="pct"/>
            <w:shd w:val="clear" w:color="auto" w:fill="auto"/>
            <w:vAlign w:val="center"/>
          </w:tcPr>
          <w:p w14:paraId="280760A1" w14:textId="77777777" w:rsidR="005753F7" w:rsidRPr="00082AAB" w:rsidRDefault="005753F7" w:rsidP="0073565B">
            <w:pPr>
              <w:keepNext/>
              <w:spacing w:after="0"/>
            </w:pPr>
          </w:p>
        </w:tc>
        <w:tc>
          <w:tcPr>
            <w:tcW w:w="519" w:type="pct"/>
            <w:shd w:val="clear" w:color="auto" w:fill="auto"/>
            <w:vAlign w:val="center"/>
          </w:tcPr>
          <w:p w14:paraId="3E12C8F2" w14:textId="77777777" w:rsidR="005753F7" w:rsidRPr="00082AAB" w:rsidRDefault="005753F7" w:rsidP="0073565B">
            <w:pPr>
              <w:keepNext/>
              <w:spacing w:after="0"/>
            </w:pPr>
          </w:p>
        </w:tc>
        <w:tc>
          <w:tcPr>
            <w:tcW w:w="474" w:type="pct"/>
            <w:shd w:val="clear" w:color="auto" w:fill="auto"/>
            <w:vAlign w:val="center"/>
          </w:tcPr>
          <w:p w14:paraId="71B3B830" w14:textId="77777777" w:rsidR="005753F7" w:rsidRPr="00082AAB" w:rsidRDefault="005753F7" w:rsidP="0073565B">
            <w:pPr>
              <w:keepNext/>
              <w:spacing w:after="0"/>
            </w:pPr>
          </w:p>
        </w:tc>
      </w:tr>
      <w:tr w:rsidR="005753F7" w:rsidRPr="00082AAB" w14:paraId="2A0396CA" w14:textId="77777777" w:rsidTr="0073565B">
        <w:tc>
          <w:tcPr>
            <w:tcW w:w="1448" w:type="pct"/>
            <w:shd w:val="clear" w:color="auto" w:fill="auto"/>
            <w:vAlign w:val="center"/>
          </w:tcPr>
          <w:p w14:paraId="2D307046" w14:textId="77777777" w:rsidR="005753F7" w:rsidRPr="00082AAB" w:rsidRDefault="005753F7" w:rsidP="0073565B">
            <w:pPr>
              <w:keepNext/>
              <w:spacing w:after="0"/>
            </w:pPr>
          </w:p>
        </w:tc>
        <w:tc>
          <w:tcPr>
            <w:tcW w:w="662" w:type="pct"/>
            <w:shd w:val="clear" w:color="auto" w:fill="auto"/>
            <w:vAlign w:val="center"/>
          </w:tcPr>
          <w:p w14:paraId="36500B8A" w14:textId="77777777" w:rsidR="005753F7" w:rsidRPr="00082AAB" w:rsidRDefault="005753F7" w:rsidP="0073565B">
            <w:pPr>
              <w:keepNext/>
              <w:spacing w:after="0"/>
            </w:pPr>
          </w:p>
        </w:tc>
        <w:tc>
          <w:tcPr>
            <w:tcW w:w="664" w:type="pct"/>
            <w:shd w:val="clear" w:color="auto" w:fill="auto"/>
            <w:vAlign w:val="center"/>
          </w:tcPr>
          <w:p w14:paraId="37D78C5E" w14:textId="77777777" w:rsidR="005753F7" w:rsidRPr="00082AAB" w:rsidRDefault="005753F7" w:rsidP="0073565B">
            <w:pPr>
              <w:keepNext/>
              <w:spacing w:after="0"/>
            </w:pPr>
          </w:p>
        </w:tc>
        <w:tc>
          <w:tcPr>
            <w:tcW w:w="650" w:type="pct"/>
            <w:shd w:val="clear" w:color="auto" w:fill="auto"/>
            <w:vAlign w:val="center"/>
          </w:tcPr>
          <w:p w14:paraId="6330C6D1" w14:textId="77777777" w:rsidR="005753F7" w:rsidRPr="00082AAB" w:rsidRDefault="005753F7" w:rsidP="0073565B">
            <w:pPr>
              <w:keepNext/>
              <w:spacing w:after="0"/>
            </w:pPr>
          </w:p>
        </w:tc>
        <w:tc>
          <w:tcPr>
            <w:tcW w:w="582" w:type="pct"/>
            <w:shd w:val="clear" w:color="auto" w:fill="auto"/>
            <w:vAlign w:val="center"/>
          </w:tcPr>
          <w:p w14:paraId="61482381" w14:textId="77777777" w:rsidR="005753F7" w:rsidRPr="00082AAB" w:rsidRDefault="005753F7" w:rsidP="0073565B">
            <w:pPr>
              <w:keepNext/>
              <w:spacing w:after="0"/>
            </w:pPr>
          </w:p>
        </w:tc>
        <w:tc>
          <w:tcPr>
            <w:tcW w:w="519" w:type="pct"/>
            <w:shd w:val="clear" w:color="auto" w:fill="auto"/>
            <w:vAlign w:val="center"/>
          </w:tcPr>
          <w:p w14:paraId="2786F510" w14:textId="77777777" w:rsidR="005753F7" w:rsidRPr="00082AAB" w:rsidRDefault="005753F7" w:rsidP="0073565B">
            <w:pPr>
              <w:keepNext/>
              <w:spacing w:after="0"/>
            </w:pPr>
          </w:p>
        </w:tc>
        <w:tc>
          <w:tcPr>
            <w:tcW w:w="474" w:type="pct"/>
            <w:shd w:val="clear" w:color="auto" w:fill="auto"/>
            <w:vAlign w:val="center"/>
          </w:tcPr>
          <w:p w14:paraId="7F74418C" w14:textId="77777777" w:rsidR="005753F7" w:rsidRPr="00082AAB" w:rsidRDefault="005753F7" w:rsidP="0073565B">
            <w:pPr>
              <w:keepNext/>
              <w:spacing w:after="0"/>
            </w:pPr>
          </w:p>
        </w:tc>
      </w:tr>
      <w:tr w:rsidR="005753F7" w:rsidRPr="00082AAB" w14:paraId="2EBFD524" w14:textId="77777777" w:rsidTr="0073565B">
        <w:tc>
          <w:tcPr>
            <w:tcW w:w="1448" w:type="pct"/>
            <w:shd w:val="clear" w:color="auto" w:fill="auto"/>
            <w:vAlign w:val="center"/>
          </w:tcPr>
          <w:p w14:paraId="66BC91D5" w14:textId="77777777" w:rsidR="005753F7" w:rsidRPr="00082AAB" w:rsidRDefault="005753F7" w:rsidP="0073565B">
            <w:pPr>
              <w:keepNext/>
              <w:spacing w:after="0"/>
            </w:pPr>
          </w:p>
        </w:tc>
        <w:tc>
          <w:tcPr>
            <w:tcW w:w="662" w:type="pct"/>
            <w:shd w:val="clear" w:color="auto" w:fill="auto"/>
            <w:vAlign w:val="center"/>
          </w:tcPr>
          <w:p w14:paraId="6B337909" w14:textId="77777777" w:rsidR="005753F7" w:rsidRPr="00082AAB" w:rsidRDefault="005753F7" w:rsidP="0073565B">
            <w:pPr>
              <w:keepNext/>
              <w:spacing w:after="0"/>
            </w:pPr>
          </w:p>
        </w:tc>
        <w:tc>
          <w:tcPr>
            <w:tcW w:w="664" w:type="pct"/>
            <w:shd w:val="clear" w:color="auto" w:fill="auto"/>
            <w:vAlign w:val="center"/>
          </w:tcPr>
          <w:p w14:paraId="30B73440" w14:textId="77777777" w:rsidR="005753F7" w:rsidRPr="00082AAB" w:rsidRDefault="005753F7" w:rsidP="0073565B">
            <w:pPr>
              <w:keepNext/>
              <w:spacing w:after="0"/>
            </w:pPr>
          </w:p>
        </w:tc>
        <w:tc>
          <w:tcPr>
            <w:tcW w:w="650" w:type="pct"/>
            <w:shd w:val="clear" w:color="auto" w:fill="auto"/>
            <w:vAlign w:val="center"/>
          </w:tcPr>
          <w:p w14:paraId="7F5C36F7" w14:textId="77777777" w:rsidR="005753F7" w:rsidRPr="00082AAB" w:rsidRDefault="005753F7" w:rsidP="0073565B">
            <w:pPr>
              <w:keepNext/>
              <w:spacing w:after="0"/>
            </w:pPr>
          </w:p>
        </w:tc>
        <w:tc>
          <w:tcPr>
            <w:tcW w:w="582" w:type="pct"/>
            <w:shd w:val="clear" w:color="auto" w:fill="auto"/>
            <w:vAlign w:val="center"/>
          </w:tcPr>
          <w:p w14:paraId="0FB59905" w14:textId="77777777" w:rsidR="005753F7" w:rsidRPr="00082AAB" w:rsidRDefault="005753F7" w:rsidP="0073565B">
            <w:pPr>
              <w:keepNext/>
              <w:spacing w:after="0"/>
            </w:pPr>
          </w:p>
        </w:tc>
        <w:tc>
          <w:tcPr>
            <w:tcW w:w="519" w:type="pct"/>
            <w:shd w:val="clear" w:color="auto" w:fill="auto"/>
            <w:vAlign w:val="center"/>
          </w:tcPr>
          <w:p w14:paraId="44BC0EE3" w14:textId="77777777" w:rsidR="005753F7" w:rsidRPr="00082AAB" w:rsidRDefault="005753F7" w:rsidP="0073565B">
            <w:pPr>
              <w:keepNext/>
              <w:spacing w:after="0"/>
            </w:pPr>
          </w:p>
        </w:tc>
        <w:tc>
          <w:tcPr>
            <w:tcW w:w="474" w:type="pct"/>
            <w:shd w:val="clear" w:color="auto" w:fill="auto"/>
            <w:vAlign w:val="center"/>
          </w:tcPr>
          <w:p w14:paraId="7D93EB89" w14:textId="77777777" w:rsidR="005753F7" w:rsidRPr="00082AAB" w:rsidRDefault="005753F7" w:rsidP="0073565B">
            <w:pPr>
              <w:keepNext/>
              <w:spacing w:after="0"/>
            </w:pPr>
          </w:p>
        </w:tc>
      </w:tr>
      <w:tr w:rsidR="005753F7" w:rsidRPr="00082AAB" w14:paraId="57E033AD" w14:textId="77777777" w:rsidTr="0073565B">
        <w:tc>
          <w:tcPr>
            <w:tcW w:w="1448" w:type="pct"/>
            <w:shd w:val="clear" w:color="auto" w:fill="auto"/>
            <w:vAlign w:val="center"/>
          </w:tcPr>
          <w:p w14:paraId="10608EFD" w14:textId="77777777" w:rsidR="005753F7" w:rsidRPr="00082AAB" w:rsidRDefault="005753F7" w:rsidP="0073565B">
            <w:pPr>
              <w:spacing w:after="0"/>
            </w:pPr>
          </w:p>
        </w:tc>
        <w:tc>
          <w:tcPr>
            <w:tcW w:w="662" w:type="pct"/>
            <w:shd w:val="clear" w:color="auto" w:fill="auto"/>
            <w:vAlign w:val="center"/>
          </w:tcPr>
          <w:p w14:paraId="635A2945" w14:textId="77777777" w:rsidR="005753F7" w:rsidRPr="00082AAB" w:rsidRDefault="005753F7" w:rsidP="0073565B">
            <w:pPr>
              <w:spacing w:after="0"/>
            </w:pPr>
          </w:p>
        </w:tc>
        <w:tc>
          <w:tcPr>
            <w:tcW w:w="664" w:type="pct"/>
            <w:shd w:val="clear" w:color="auto" w:fill="auto"/>
            <w:vAlign w:val="center"/>
          </w:tcPr>
          <w:p w14:paraId="14EE2019" w14:textId="77777777" w:rsidR="005753F7" w:rsidRPr="00082AAB" w:rsidRDefault="005753F7" w:rsidP="0073565B">
            <w:pPr>
              <w:spacing w:after="0"/>
            </w:pPr>
          </w:p>
        </w:tc>
        <w:tc>
          <w:tcPr>
            <w:tcW w:w="650" w:type="pct"/>
            <w:shd w:val="clear" w:color="auto" w:fill="auto"/>
            <w:vAlign w:val="center"/>
          </w:tcPr>
          <w:p w14:paraId="0E52255E" w14:textId="77777777" w:rsidR="005753F7" w:rsidRPr="00082AAB" w:rsidRDefault="005753F7" w:rsidP="0073565B">
            <w:pPr>
              <w:spacing w:after="0"/>
            </w:pPr>
          </w:p>
        </w:tc>
        <w:tc>
          <w:tcPr>
            <w:tcW w:w="582" w:type="pct"/>
            <w:shd w:val="clear" w:color="auto" w:fill="auto"/>
            <w:vAlign w:val="center"/>
          </w:tcPr>
          <w:p w14:paraId="0070492A" w14:textId="77777777" w:rsidR="005753F7" w:rsidRPr="00082AAB" w:rsidRDefault="005753F7" w:rsidP="0073565B">
            <w:pPr>
              <w:spacing w:after="0"/>
            </w:pPr>
          </w:p>
        </w:tc>
        <w:tc>
          <w:tcPr>
            <w:tcW w:w="519" w:type="pct"/>
            <w:shd w:val="clear" w:color="auto" w:fill="auto"/>
            <w:vAlign w:val="center"/>
          </w:tcPr>
          <w:p w14:paraId="6EB384B5" w14:textId="77777777" w:rsidR="005753F7" w:rsidRPr="00082AAB" w:rsidRDefault="005753F7" w:rsidP="0073565B">
            <w:pPr>
              <w:spacing w:after="0"/>
            </w:pPr>
          </w:p>
        </w:tc>
        <w:tc>
          <w:tcPr>
            <w:tcW w:w="474" w:type="pct"/>
            <w:shd w:val="clear" w:color="auto" w:fill="auto"/>
            <w:vAlign w:val="center"/>
          </w:tcPr>
          <w:p w14:paraId="77F6F349" w14:textId="77777777" w:rsidR="005753F7" w:rsidRPr="00082AAB" w:rsidRDefault="005753F7" w:rsidP="0073565B">
            <w:pPr>
              <w:spacing w:after="0"/>
            </w:pPr>
          </w:p>
        </w:tc>
      </w:tr>
    </w:tbl>
    <w:p w14:paraId="4F2B4CF0" w14:textId="77777777" w:rsidR="005753F7" w:rsidRPr="00716D6C" w:rsidRDefault="005753F7" w:rsidP="005753F7">
      <w:pPr>
        <w:tabs>
          <w:tab w:val="left" w:pos="3175"/>
        </w:tabs>
        <w:ind w:left="3175"/>
        <w:rPr>
          <w:i/>
          <w:vanish/>
          <w:color w:val="00FF00"/>
          <w:spacing w:val="-2"/>
        </w:rPr>
      </w:pPr>
      <w:r w:rsidRPr="00716D6C">
        <w:rPr>
          <w:i/>
          <w:vanish/>
          <w:color w:val="00FF00"/>
          <w:spacing w:val="-2"/>
        </w:rPr>
        <w:t>[Delete this clause and the table if no non-standard pole sizes are required.]</w:t>
      </w:r>
    </w:p>
    <w:p w14:paraId="4B336BE7" w14:textId="05ACDA77" w:rsidR="005753F7" w:rsidRPr="0060219A" w:rsidRDefault="005753F7" w:rsidP="005753F7">
      <w:r w:rsidRPr="0060219A">
        <w:t>Posts to be medium grade galvanized pipe with plain ends and constructed from a single length of pipe. Cap each post with a galvanized cap. Do not use “Ingal” posts.</w:t>
      </w:r>
    </w:p>
    <w:p w14:paraId="0EBF5928" w14:textId="77777777" w:rsidR="005753F7" w:rsidRDefault="005753F7" w:rsidP="005753F7">
      <w:r>
        <w:t>Standard</w:t>
      </w:r>
      <w:proofErr w:type="gramStart"/>
      <w:r>
        <w:t>;</w:t>
      </w:r>
      <w:proofErr w:type="gramEnd"/>
      <w:r>
        <w:t xml:space="preserve"> to AS </w:t>
      </w:r>
      <w:r w:rsidRPr="0060219A">
        <w:t>1074</w:t>
      </w:r>
      <w:r>
        <w:t>.</w:t>
      </w:r>
    </w:p>
    <w:p w14:paraId="5DCC1E02" w14:textId="77777777" w:rsidR="005753F7" w:rsidRPr="005753F7" w:rsidRDefault="005753F7" w:rsidP="005753F7">
      <w:r w:rsidRPr="005753F7">
        <w:t xml:space="preserve">ANTI-GRAFFITI COATING </w:t>
      </w:r>
    </w:p>
    <w:p w14:paraId="7AA821B1" w14:textId="77777777" w:rsidR="005753F7" w:rsidRDefault="005753F7" w:rsidP="005753F7">
      <w:r>
        <w:rPr>
          <w:b/>
        </w:rPr>
        <w:t xml:space="preserve">Hold Point – </w:t>
      </w:r>
      <w:r>
        <w:t xml:space="preserve">Obtain Superintendent’s approval for the use of anti-graffiti film or coating products. Apply anti-graffiti products only to the new road signs specified by the Superintendent. </w:t>
      </w:r>
    </w:p>
    <w:p w14:paraId="1F2183E1" w14:textId="77777777" w:rsidR="005753F7" w:rsidRPr="0060219A" w:rsidRDefault="005753F7" w:rsidP="005753F7">
      <w:pPr>
        <w:pStyle w:val="guidenotes"/>
        <w:rPr>
          <w:lang w:val="en-AU"/>
        </w:rPr>
      </w:pPr>
      <w:r w:rsidRPr="0060219A">
        <w:rPr>
          <w:lang w:val="en-AU"/>
        </w:rPr>
        <w:t>[</w:t>
      </w:r>
      <w:r>
        <w:rPr>
          <w:lang w:val="en-AU"/>
        </w:rPr>
        <w:t>All roads Project Officers BE AWARE that 3M warrants their road signs only if their anti-graffiti film is used. Use of non-3M anti-graffiti product voids the 3M warranty.</w:t>
      </w:r>
      <w:r w:rsidRPr="0060219A">
        <w:rPr>
          <w:lang w:val="en-AU"/>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02"/>
        <w:gridCol w:w="1578"/>
        <w:gridCol w:w="1866"/>
        <w:gridCol w:w="1721"/>
        <w:gridCol w:w="1292"/>
        <w:gridCol w:w="1435"/>
      </w:tblGrid>
      <w:tr w:rsidR="005753F7" w:rsidRPr="0060219A" w14:paraId="4EDA1B9D" w14:textId="77777777" w:rsidTr="002B101F">
        <w:trPr>
          <w:cantSplit/>
          <w:trHeight w:val="416"/>
          <w:tblHeader/>
        </w:trPr>
        <w:tc>
          <w:tcPr>
            <w:tcW w:w="5000" w:type="pct"/>
            <w:gridSpan w:val="6"/>
            <w:tcBorders>
              <w:top w:val="single" w:sz="4" w:space="0" w:color="auto"/>
            </w:tcBorders>
            <w:vAlign w:val="center"/>
          </w:tcPr>
          <w:p w14:paraId="63CD1CE3" w14:textId="77777777" w:rsidR="005753F7" w:rsidRPr="002B101F" w:rsidRDefault="005753F7" w:rsidP="002B101F">
            <w:pPr>
              <w:keepNext/>
              <w:spacing w:after="0"/>
              <w:rPr>
                <w:b/>
                <w:sz w:val="20"/>
              </w:rPr>
            </w:pPr>
            <w:bookmarkStart w:id="69" w:name="_Toc390823809"/>
            <w:bookmarkStart w:id="70" w:name="_Toc391429501"/>
            <w:bookmarkStart w:id="71" w:name="_Toc396035179"/>
            <w:bookmarkStart w:id="72" w:name="_Toc398800570"/>
            <w:r w:rsidRPr="002B101F">
              <w:rPr>
                <w:b/>
                <w:sz w:val="20"/>
              </w:rPr>
              <w:lastRenderedPageBreak/>
              <w:t>Table – Roadside Signs – Mounting Selection</w:t>
            </w:r>
          </w:p>
        </w:tc>
      </w:tr>
      <w:tr w:rsidR="005753F7" w:rsidRPr="0060219A" w14:paraId="7E7830FB" w14:textId="77777777" w:rsidTr="002B101F">
        <w:trPr>
          <w:cantSplit/>
          <w:trHeight w:val="254"/>
          <w:tblHeader/>
        </w:trPr>
        <w:tc>
          <w:tcPr>
            <w:tcW w:w="754" w:type="pct"/>
            <w:vMerge w:val="restart"/>
            <w:tcBorders>
              <w:top w:val="single" w:sz="4" w:space="0" w:color="auto"/>
              <w:right w:val="single" w:sz="2" w:space="0" w:color="auto"/>
            </w:tcBorders>
            <w:vAlign w:val="center"/>
          </w:tcPr>
          <w:p w14:paraId="20622623" w14:textId="77777777" w:rsidR="005753F7" w:rsidRPr="002B101F" w:rsidRDefault="005753F7" w:rsidP="002B101F">
            <w:pPr>
              <w:keepNext/>
              <w:spacing w:after="0"/>
              <w:jc w:val="center"/>
              <w:rPr>
                <w:b/>
                <w:sz w:val="20"/>
              </w:rPr>
            </w:pPr>
            <w:r w:rsidRPr="002B101F">
              <w:rPr>
                <w:b/>
                <w:sz w:val="20"/>
              </w:rPr>
              <w:t>Sign Size</w:t>
            </w:r>
          </w:p>
          <w:p w14:paraId="705DC6DB" w14:textId="77777777" w:rsidR="005753F7" w:rsidRPr="002B101F" w:rsidRDefault="005753F7" w:rsidP="002B101F">
            <w:pPr>
              <w:keepNext/>
              <w:spacing w:after="0"/>
              <w:jc w:val="center"/>
              <w:rPr>
                <w:b/>
                <w:sz w:val="20"/>
              </w:rPr>
            </w:pPr>
            <w:r w:rsidRPr="002B101F">
              <w:rPr>
                <w:b/>
                <w:sz w:val="20"/>
              </w:rPr>
              <w:t>W x D</w:t>
            </w:r>
          </w:p>
        </w:tc>
        <w:tc>
          <w:tcPr>
            <w:tcW w:w="849" w:type="pct"/>
            <w:vMerge w:val="restart"/>
            <w:tcBorders>
              <w:top w:val="single" w:sz="4" w:space="0" w:color="auto"/>
              <w:left w:val="single" w:sz="2" w:space="0" w:color="auto"/>
              <w:right w:val="single" w:sz="2" w:space="0" w:color="auto"/>
            </w:tcBorders>
            <w:vAlign w:val="center"/>
          </w:tcPr>
          <w:p w14:paraId="58A2BDF6" w14:textId="77777777" w:rsidR="005753F7" w:rsidRPr="002B101F" w:rsidRDefault="005753F7" w:rsidP="002B101F">
            <w:pPr>
              <w:keepNext/>
              <w:spacing w:after="0"/>
              <w:jc w:val="center"/>
              <w:rPr>
                <w:b/>
                <w:sz w:val="20"/>
              </w:rPr>
            </w:pPr>
            <w:r w:rsidRPr="002B101F">
              <w:rPr>
                <w:b/>
                <w:sz w:val="20"/>
              </w:rPr>
              <w:t>No. and NB Gal. Pipe Posts</w:t>
            </w:r>
          </w:p>
        </w:tc>
        <w:tc>
          <w:tcPr>
            <w:tcW w:w="1004" w:type="pct"/>
            <w:vMerge w:val="restart"/>
            <w:tcBorders>
              <w:top w:val="single" w:sz="4" w:space="0" w:color="auto"/>
              <w:left w:val="single" w:sz="2" w:space="0" w:color="auto"/>
              <w:right w:val="single" w:sz="2" w:space="0" w:color="auto"/>
            </w:tcBorders>
            <w:vAlign w:val="center"/>
          </w:tcPr>
          <w:p w14:paraId="765E70B0" w14:textId="77777777" w:rsidR="005753F7" w:rsidRPr="002B101F" w:rsidRDefault="005753F7" w:rsidP="002B101F">
            <w:pPr>
              <w:keepNext/>
              <w:spacing w:after="0"/>
              <w:jc w:val="center"/>
              <w:rPr>
                <w:b/>
                <w:sz w:val="20"/>
              </w:rPr>
            </w:pPr>
            <w:r w:rsidRPr="002B101F">
              <w:rPr>
                <w:b/>
                <w:sz w:val="20"/>
              </w:rPr>
              <w:t>Sign Attachment Brackets (Or M8 Bolts) Per Post</w:t>
            </w:r>
          </w:p>
        </w:tc>
        <w:tc>
          <w:tcPr>
            <w:tcW w:w="926" w:type="pct"/>
            <w:vMerge w:val="restart"/>
            <w:tcBorders>
              <w:top w:val="single" w:sz="4" w:space="0" w:color="auto"/>
              <w:left w:val="single" w:sz="2" w:space="0" w:color="auto"/>
              <w:right w:val="single" w:sz="2" w:space="0" w:color="auto"/>
            </w:tcBorders>
            <w:vAlign w:val="center"/>
          </w:tcPr>
          <w:p w14:paraId="2016067A" w14:textId="77777777" w:rsidR="005753F7" w:rsidRPr="002B101F" w:rsidRDefault="005753F7" w:rsidP="002B101F">
            <w:pPr>
              <w:keepNext/>
              <w:spacing w:after="0"/>
              <w:jc w:val="center"/>
              <w:rPr>
                <w:b/>
                <w:sz w:val="20"/>
              </w:rPr>
            </w:pPr>
            <w:r w:rsidRPr="002B101F">
              <w:rPr>
                <w:b/>
                <w:sz w:val="20"/>
              </w:rPr>
              <w:t>Bracing</w:t>
            </w:r>
          </w:p>
        </w:tc>
        <w:tc>
          <w:tcPr>
            <w:tcW w:w="1467" w:type="pct"/>
            <w:gridSpan w:val="2"/>
            <w:tcBorders>
              <w:top w:val="single" w:sz="4" w:space="0" w:color="auto"/>
              <w:left w:val="single" w:sz="2" w:space="0" w:color="auto"/>
              <w:bottom w:val="single" w:sz="2" w:space="0" w:color="auto"/>
            </w:tcBorders>
            <w:vAlign w:val="center"/>
          </w:tcPr>
          <w:p w14:paraId="08033796" w14:textId="5345B1B7" w:rsidR="005753F7" w:rsidRPr="002B101F" w:rsidRDefault="00E3689B" w:rsidP="002B101F">
            <w:pPr>
              <w:keepNext/>
              <w:spacing w:after="0"/>
              <w:jc w:val="center"/>
              <w:rPr>
                <w:b/>
                <w:sz w:val="20"/>
              </w:rPr>
            </w:pPr>
            <w:r w:rsidRPr="002B101F">
              <w:rPr>
                <w:b/>
                <w:sz w:val="20"/>
              </w:rPr>
              <w:t>Footing</w:t>
            </w:r>
          </w:p>
        </w:tc>
      </w:tr>
      <w:tr w:rsidR="005753F7" w:rsidRPr="0060219A" w14:paraId="18AA0552" w14:textId="77777777" w:rsidTr="002B101F">
        <w:trPr>
          <w:cantSplit/>
          <w:trHeight w:val="413"/>
          <w:tblHeader/>
        </w:trPr>
        <w:tc>
          <w:tcPr>
            <w:tcW w:w="754" w:type="pct"/>
            <w:vMerge/>
            <w:tcBorders>
              <w:bottom w:val="single" w:sz="2" w:space="0" w:color="auto"/>
              <w:right w:val="single" w:sz="2" w:space="0" w:color="auto"/>
            </w:tcBorders>
            <w:vAlign w:val="center"/>
          </w:tcPr>
          <w:p w14:paraId="63FC15ED" w14:textId="77777777" w:rsidR="005753F7" w:rsidRPr="002B101F" w:rsidRDefault="005753F7" w:rsidP="002B101F">
            <w:pPr>
              <w:keepNext/>
              <w:spacing w:after="0"/>
              <w:jc w:val="center"/>
              <w:rPr>
                <w:sz w:val="20"/>
              </w:rPr>
            </w:pPr>
          </w:p>
        </w:tc>
        <w:tc>
          <w:tcPr>
            <w:tcW w:w="849" w:type="pct"/>
            <w:vMerge/>
            <w:tcBorders>
              <w:left w:val="single" w:sz="2" w:space="0" w:color="auto"/>
              <w:bottom w:val="single" w:sz="2" w:space="0" w:color="auto"/>
              <w:right w:val="single" w:sz="2" w:space="0" w:color="auto"/>
            </w:tcBorders>
            <w:vAlign w:val="center"/>
          </w:tcPr>
          <w:p w14:paraId="58E211F8" w14:textId="77777777" w:rsidR="005753F7" w:rsidRPr="002B101F" w:rsidRDefault="005753F7" w:rsidP="002B101F">
            <w:pPr>
              <w:keepNext/>
              <w:spacing w:after="0"/>
              <w:jc w:val="center"/>
              <w:rPr>
                <w:b/>
                <w:sz w:val="20"/>
              </w:rPr>
            </w:pPr>
          </w:p>
        </w:tc>
        <w:tc>
          <w:tcPr>
            <w:tcW w:w="1004" w:type="pct"/>
            <w:vMerge/>
            <w:tcBorders>
              <w:left w:val="single" w:sz="2" w:space="0" w:color="auto"/>
              <w:bottom w:val="single" w:sz="2" w:space="0" w:color="auto"/>
              <w:right w:val="single" w:sz="2" w:space="0" w:color="auto"/>
            </w:tcBorders>
            <w:vAlign w:val="center"/>
          </w:tcPr>
          <w:p w14:paraId="73D82E02" w14:textId="77777777" w:rsidR="005753F7" w:rsidRPr="002B101F" w:rsidRDefault="005753F7" w:rsidP="002B101F">
            <w:pPr>
              <w:keepNext/>
              <w:spacing w:after="0"/>
              <w:jc w:val="center"/>
              <w:rPr>
                <w:b/>
                <w:sz w:val="20"/>
              </w:rPr>
            </w:pPr>
          </w:p>
        </w:tc>
        <w:tc>
          <w:tcPr>
            <w:tcW w:w="926" w:type="pct"/>
            <w:vMerge/>
            <w:tcBorders>
              <w:left w:val="single" w:sz="2" w:space="0" w:color="auto"/>
              <w:bottom w:val="single" w:sz="2" w:space="0" w:color="auto"/>
              <w:right w:val="single" w:sz="2" w:space="0" w:color="auto"/>
            </w:tcBorders>
            <w:vAlign w:val="center"/>
          </w:tcPr>
          <w:p w14:paraId="4769F78A" w14:textId="77777777" w:rsidR="005753F7" w:rsidRPr="002B101F" w:rsidRDefault="005753F7" w:rsidP="002B101F">
            <w:pPr>
              <w:keepNext/>
              <w:spacing w:after="0"/>
              <w:jc w:val="center"/>
              <w:rPr>
                <w:b/>
                <w:sz w:val="20"/>
              </w:rPr>
            </w:pPr>
          </w:p>
        </w:tc>
        <w:tc>
          <w:tcPr>
            <w:tcW w:w="695" w:type="pct"/>
            <w:tcBorders>
              <w:top w:val="single" w:sz="4" w:space="0" w:color="auto"/>
              <w:left w:val="single" w:sz="2" w:space="0" w:color="auto"/>
              <w:bottom w:val="single" w:sz="2" w:space="0" w:color="auto"/>
            </w:tcBorders>
            <w:vAlign w:val="center"/>
          </w:tcPr>
          <w:p w14:paraId="474A49DD" w14:textId="77777777" w:rsidR="005753F7" w:rsidRPr="002B101F" w:rsidRDefault="005753F7" w:rsidP="002B101F">
            <w:pPr>
              <w:keepNext/>
              <w:spacing w:after="0"/>
              <w:jc w:val="center"/>
              <w:rPr>
                <w:b/>
                <w:sz w:val="20"/>
              </w:rPr>
            </w:pPr>
            <w:r w:rsidRPr="002B101F">
              <w:rPr>
                <w:b/>
                <w:sz w:val="20"/>
              </w:rPr>
              <w:t>Depth (mm)</w:t>
            </w:r>
          </w:p>
        </w:tc>
        <w:tc>
          <w:tcPr>
            <w:tcW w:w="772" w:type="pct"/>
            <w:tcBorders>
              <w:top w:val="single" w:sz="4" w:space="0" w:color="auto"/>
              <w:left w:val="single" w:sz="2" w:space="0" w:color="auto"/>
              <w:bottom w:val="single" w:sz="2" w:space="0" w:color="auto"/>
            </w:tcBorders>
            <w:vAlign w:val="center"/>
          </w:tcPr>
          <w:p w14:paraId="0800903C" w14:textId="33BF92F2" w:rsidR="005753F7" w:rsidRPr="002B101F" w:rsidRDefault="005753F7" w:rsidP="002B101F">
            <w:pPr>
              <w:keepNext/>
              <w:spacing w:after="0"/>
              <w:jc w:val="center"/>
              <w:rPr>
                <w:b/>
                <w:sz w:val="20"/>
              </w:rPr>
            </w:pPr>
            <w:r w:rsidRPr="002B101F">
              <w:rPr>
                <w:b/>
                <w:sz w:val="20"/>
              </w:rPr>
              <w:t>D</w:t>
            </w:r>
            <w:r w:rsidR="00943904" w:rsidRPr="002B101F">
              <w:rPr>
                <w:b/>
                <w:sz w:val="20"/>
              </w:rPr>
              <w:t>ia</w:t>
            </w:r>
            <w:r w:rsidR="000D4F58" w:rsidRPr="002B101F">
              <w:rPr>
                <w:b/>
                <w:sz w:val="20"/>
              </w:rPr>
              <w:t xml:space="preserve">. </w:t>
            </w:r>
            <w:r w:rsidRPr="002B101F">
              <w:rPr>
                <w:b/>
                <w:sz w:val="20"/>
              </w:rPr>
              <w:t xml:space="preserve"> (mm)</w:t>
            </w:r>
          </w:p>
        </w:tc>
      </w:tr>
      <w:tr w:rsidR="005753F7" w:rsidRPr="0060219A" w14:paraId="04955C13" w14:textId="77777777" w:rsidTr="0073565B">
        <w:trPr>
          <w:cantSplit/>
        </w:trPr>
        <w:tc>
          <w:tcPr>
            <w:tcW w:w="754" w:type="pct"/>
            <w:tcBorders>
              <w:top w:val="single" w:sz="2" w:space="0" w:color="auto"/>
              <w:bottom w:val="single" w:sz="2" w:space="0" w:color="auto"/>
              <w:right w:val="single" w:sz="2" w:space="0" w:color="auto"/>
            </w:tcBorders>
            <w:vAlign w:val="center"/>
          </w:tcPr>
          <w:p w14:paraId="4D9AE51E" w14:textId="77777777" w:rsidR="005753F7" w:rsidRPr="002B101F" w:rsidRDefault="005753F7" w:rsidP="002B101F">
            <w:pPr>
              <w:keepNext/>
              <w:spacing w:after="0"/>
              <w:jc w:val="center"/>
              <w:rPr>
                <w:sz w:val="20"/>
              </w:rPr>
            </w:pPr>
            <w:r w:rsidRPr="002B101F">
              <w:rPr>
                <w:sz w:val="20"/>
              </w:rPr>
              <w:t>300 x 300</w:t>
            </w:r>
          </w:p>
        </w:tc>
        <w:tc>
          <w:tcPr>
            <w:tcW w:w="849" w:type="pct"/>
            <w:tcBorders>
              <w:top w:val="single" w:sz="2" w:space="0" w:color="auto"/>
              <w:left w:val="single" w:sz="2" w:space="0" w:color="auto"/>
              <w:bottom w:val="single" w:sz="2" w:space="0" w:color="auto"/>
              <w:right w:val="single" w:sz="2" w:space="0" w:color="auto"/>
            </w:tcBorders>
            <w:vAlign w:val="center"/>
          </w:tcPr>
          <w:p w14:paraId="4A5490EE" w14:textId="77777777" w:rsidR="005753F7" w:rsidRPr="002B101F" w:rsidRDefault="005753F7"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2948DCEB" w14:textId="77777777" w:rsidR="005753F7" w:rsidRPr="002B101F" w:rsidRDefault="005753F7"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vAlign w:val="center"/>
          </w:tcPr>
          <w:p w14:paraId="6B4FF0C5" w14:textId="77777777" w:rsidR="005753F7" w:rsidRPr="002B101F" w:rsidRDefault="005753F7"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vAlign w:val="center"/>
          </w:tcPr>
          <w:p w14:paraId="74D4A7C1" w14:textId="77777777" w:rsidR="005753F7" w:rsidRPr="002B101F" w:rsidRDefault="005753F7"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vAlign w:val="center"/>
          </w:tcPr>
          <w:p w14:paraId="1D34906D" w14:textId="77777777" w:rsidR="005753F7" w:rsidRPr="002B101F" w:rsidRDefault="005753F7" w:rsidP="002B101F">
            <w:pPr>
              <w:keepNext/>
              <w:spacing w:after="0"/>
              <w:jc w:val="center"/>
              <w:rPr>
                <w:sz w:val="20"/>
              </w:rPr>
            </w:pPr>
            <w:r w:rsidRPr="002B101F">
              <w:rPr>
                <w:sz w:val="20"/>
              </w:rPr>
              <w:t>300</w:t>
            </w:r>
          </w:p>
        </w:tc>
      </w:tr>
      <w:tr w:rsidR="000D4F58" w:rsidRPr="0060219A" w14:paraId="26441521" w14:textId="77777777" w:rsidTr="002B101F">
        <w:trPr>
          <w:cantSplit/>
        </w:trPr>
        <w:tc>
          <w:tcPr>
            <w:tcW w:w="754" w:type="pct"/>
            <w:tcBorders>
              <w:top w:val="single" w:sz="2" w:space="0" w:color="auto"/>
              <w:bottom w:val="single" w:sz="2" w:space="0" w:color="auto"/>
              <w:right w:val="single" w:sz="2" w:space="0" w:color="auto"/>
            </w:tcBorders>
            <w:vAlign w:val="center"/>
          </w:tcPr>
          <w:p w14:paraId="70F9FA66" w14:textId="77777777" w:rsidR="000D4F58" w:rsidRPr="002B101F" w:rsidRDefault="000D4F58" w:rsidP="002B101F">
            <w:pPr>
              <w:keepNext/>
              <w:spacing w:after="0"/>
              <w:jc w:val="center"/>
              <w:rPr>
                <w:sz w:val="20"/>
              </w:rPr>
            </w:pPr>
            <w:r w:rsidRPr="002B101F">
              <w:rPr>
                <w:sz w:val="20"/>
              </w:rPr>
              <w:t>300 x 450</w:t>
            </w:r>
          </w:p>
        </w:tc>
        <w:tc>
          <w:tcPr>
            <w:tcW w:w="849" w:type="pct"/>
            <w:tcBorders>
              <w:top w:val="single" w:sz="2" w:space="0" w:color="auto"/>
              <w:left w:val="single" w:sz="2" w:space="0" w:color="auto"/>
              <w:bottom w:val="single" w:sz="2" w:space="0" w:color="auto"/>
              <w:right w:val="single" w:sz="2" w:space="0" w:color="auto"/>
            </w:tcBorders>
          </w:tcPr>
          <w:p w14:paraId="41080F6B" w14:textId="5775231B"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6D445928" w14:textId="43D0B0CE"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721D32D6" w14:textId="381B9B30"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65343DBE" w14:textId="161D5DCD"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2031818F" w14:textId="7FA44162" w:rsidR="000D4F58" w:rsidRPr="002B101F" w:rsidRDefault="000D4F58" w:rsidP="002B101F">
            <w:pPr>
              <w:keepNext/>
              <w:spacing w:after="0"/>
              <w:jc w:val="center"/>
              <w:rPr>
                <w:sz w:val="20"/>
              </w:rPr>
            </w:pPr>
            <w:r w:rsidRPr="002B101F">
              <w:rPr>
                <w:sz w:val="20"/>
              </w:rPr>
              <w:t>300</w:t>
            </w:r>
          </w:p>
        </w:tc>
      </w:tr>
      <w:tr w:rsidR="000D4F58" w:rsidRPr="0060219A" w14:paraId="58A22ED4" w14:textId="77777777" w:rsidTr="002B101F">
        <w:trPr>
          <w:cantSplit/>
        </w:trPr>
        <w:tc>
          <w:tcPr>
            <w:tcW w:w="754" w:type="pct"/>
            <w:tcBorders>
              <w:top w:val="single" w:sz="2" w:space="0" w:color="auto"/>
              <w:bottom w:val="single" w:sz="2" w:space="0" w:color="auto"/>
              <w:right w:val="single" w:sz="2" w:space="0" w:color="auto"/>
            </w:tcBorders>
            <w:vAlign w:val="center"/>
          </w:tcPr>
          <w:p w14:paraId="1CEB6616" w14:textId="77777777" w:rsidR="000D4F58" w:rsidRPr="002B101F" w:rsidRDefault="000D4F58" w:rsidP="002B101F">
            <w:pPr>
              <w:keepNext/>
              <w:spacing w:after="0"/>
              <w:jc w:val="center"/>
              <w:rPr>
                <w:sz w:val="20"/>
              </w:rPr>
            </w:pPr>
            <w:r w:rsidRPr="002B101F">
              <w:rPr>
                <w:sz w:val="20"/>
              </w:rPr>
              <w:t>450 x 450</w:t>
            </w:r>
          </w:p>
        </w:tc>
        <w:tc>
          <w:tcPr>
            <w:tcW w:w="849" w:type="pct"/>
            <w:tcBorders>
              <w:top w:val="single" w:sz="2" w:space="0" w:color="auto"/>
              <w:left w:val="single" w:sz="2" w:space="0" w:color="auto"/>
              <w:bottom w:val="single" w:sz="2" w:space="0" w:color="auto"/>
              <w:right w:val="single" w:sz="2" w:space="0" w:color="auto"/>
            </w:tcBorders>
          </w:tcPr>
          <w:p w14:paraId="0DB81E55" w14:textId="5B6D4A7B"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6B70492A" w14:textId="0ACF3085"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4DB3C97E" w14:textId="49851E01"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0545BCB8" w14:textId="12DCF557"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5F659F6E" w14:textId="41BCD070" w:rsidR="000D4F58" w:rsidRPr="002B101F" w:rsidRDefault="000D4F58" w:rsidP="002B101F">
            <w:pPr>
              <w:keepNext/>
              <w:spacing w:after="0"/>
              <w:jc w:val="center"/>
              <w:rPr>
                <w:sz w:val="20"/>
              </w:rPr>
            </w:pPr>
            <w:r w:rsidRPr="002B101F">
              <w:rPr>
                <w:sz w:val="20"/>
              </w:rPr>
              <w:t>300</w:t>
            </w:r>
          </w:p>
        </w:tc>
      </w:tr>
      <w:tr w:rsidR="000D4F58" w:rsidRPr="0060219A" w14:paraId="1464109E" w14:textId="77777777" w:rsidTr="002B101F">
        <w:trPr>
          <w:cantSplit/>
        </w:trPr>
        <w:tc>
          <w:tcPr>
            <w:tcW w:w="754" w:type="pct"/>
            <w:tcBorders>
              <w:top w:val="single" w:sz="2" w:space="0" w:color="auto"/>
              <w:bottom w:val="single" w:sz="2" w:space="0" w:color="auto"/>
              <w:right w:val="single" w:sz="2" w:space="0" w:color="auto"/>
            </w:tcBorders>
            <w:vAlign w:val="center"/>
          </w:tcPr>
          <w:p w14:paraId="60EB5C1F" w14:textId="77777777" w:rsidR="000D4F58" w:rsidRPr="002B101F" w:rsidRDefault="000D4F58" w:rsidP="002B101F">
            <w:pPr>
              <w:keepNext/>
              <w:spacing w:after="0"/>
              <w:jc w:val="center"/>
              <w:rPr>
                <w:sz w:val="20"/>
              </w:rPr>
            </w:pPr>
            <w:r w:rsidRPr="002B101F">
              <w:rPr>
                <w:sz w:val="20"/>
              </w:rPr>
              <w:t>450 x 300</w:t>
            </w:r>
          </w:p>
        </w:tc>
        <w:tc>
          <w:tcPr>
            <w:tcW w:w="849" w:type="pct"/>
            <w:tcBorders>
              <w:top w:val="single" w:sz="2" w:space="0" w:color="auto"/>
              <w:left w:val="single" w:sz="2" w:space="0" w:color="auto"/>
              <w:bottom w:val="single" w:sz="2" w:space="0" w:color="auto"/>
              <w:right w:val="single" w:sz="2" w:space="0" w:color="auto"/>
            </w:tcBorders>
          </w:tcPr>
          <w:p w14:paraId="4039FAB0" w14:textId="03953D9F"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0B52FB39" w14:textId="0F69A394"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097C5F8D" w14:textId="62B51BB0"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036A4D4A" w14:textId="58F40E3F"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2023B1AE" w14:textId="25D36287" w:rsidR="000D4F58" w:rsidRPr="002B101F" w:rsidRDefault="000D4F58" w:rsidP="002B101F">
            <w:pPr>
              <w:keepNext/>
              <w:spacing w:after="0"/>
              <w:jc w:val="center"/>
              <w:rPr>
                <w:sz w:val="20"/>
              </w:rPr>
            </w:pPr>
            <w:r w:rsidRPr="002B101F">
              <w:rPr>
                <w:sz w:val="20"/>
              </w:rPr>
              <w:t>300</w:t>
            </w:r>
          </w:p>
        </w:tc>
      </w:tr>
      <w:tr w:rsidR="000D4F58" w:rsidRPr="0060219A" w14:paraId="6AB668FE" w14:textId="77777777" w:rsidTr="002B101F">
        <w:trPr>
          <w:cantSplit/>
        </w:trPr>
        <w:tc>
          <w:tcPr>
            <w:tcW w:w="754" w:type="pct"/>
            <w:tcBorders>
              <w:top w:val="single" w:sz="2" w:space="0" w:color="auto"/>
              <w:bottom w:val="single" w:sz="2" w:space="0" w:color="auto"/>
              <w:right w:val="single" w:sz="2" w:space="0" w:color="auto"/>
            </w:tcBorders>
            <w:vAlign w:val="center"/>
          </w:tcPr>
          <w:p w14:paraId="5DDE3DE9" w14:textId="77777777" w:rsidR="000D4F58" w:rsidRPr="002B101F" w:rsidRDefault="000D4F58" w:rsidP="002B101F">
            <w:pPr>
              <w:keepNext/>
              <w:spacing w:after="0"/>
              <w:jc w:val="center"/>
              <w:rPr>
                <w:sz w:val="20"/>
              </w:rPr>
            </w:pPr>
            <w:r w:rsidRPr="002B101F">
              <w:rPr>
                <w:sz w:val="20"/>
              </w:rPr>
              <w:t>450 x 600</w:t>
            </w:r>
          </w:p>
        </w:tc>
        <w:tc>
          <w:tcPr>
            <w:tcW w:w="849" w:type="pct"/>
            <w:tcBorders>
              <w:top w:val="single" w:sz="2" w:space="0" w:color="auto"/>
              <w:left w:val="single" w:sz="2" w:space="0" w:color="auto"/>
              <w:bottom w:val="single" w:sz="2" w:space="0" w:color="auto"/>
              <w:right w:val="single" w:sz="2" w:space="0" w:color="auto"/>
            </w:tcBorders>
          </w:tcPr>
          <w:p w14:paraId="31F9FC8C" w14:textId="39778E24"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5E5A45B9" w14:textId="3A94BE4A"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4831B342" w14:textId="7754F419"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35B6B7C7" w14:textId="11254D69"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3DB52E1A" w14:textId="5F175F07" w:rsidR="000D4F58" w:rsidRPr="002B101F" w:rsidRDefault="000D4F58" w:rsidP="002B101F">
            <w:pPr>
              <w:keepNext/>
              <w:spacing w:after="0"/>
              <w:jc w:val="center"/>
              <w:rPr>
                <w:sz w:val="20"/>
              </w:rPr>
            </w:pPr>
            <w:r w:rsidRPr="002B101F">
              <w:rPr>
                <w:sz w:val="20"/>
              </w:rPr>
              <w:t>300</w:t>
            </w:r>
          </w:p>
        </w:tc>
      </w:tr>
      <w:tr w:rsidR="000D4F58" w:rsidRPr="0060219A" w14:paraId="2F2F6386" w14:textId="77777777" w:rsidTr="002B101F">
        <w:trPr>
          <w:cantSplit/>
        </w:trPr>
        <w:tc>
          <w:tcPr>
            <w:tcW w:w="754" w:type="pct"/>
            <w:tcBorders>
              <w:top w:val="single" w:sz="2" w:space="0" w:color="auto"/>
              <w:bottom w:val="single" w:sz="2" w:space="0" w:color="auto"/>
              <w:right w:val="single" w:sz="2" w:space="0" w:color="auto"/>
            </w:tcBorders>
            <w:vAlign w:val="center"/>
          </w:tcPr>
          <w:p w14:paraId="72E6D866" w14:textId="77777777" w:rsidR="000D4F58" w:rsidRPr="002B101F" w:rsidRDefault="000D4F58" w:rsidP="002B101F">
            <w:pPr>
              <w:keepNext/>
              <w:spacing w:after="0"/>
              <w:jc w:val="center"/>
              <w:rPr>
                <w:sz w:val="20"/>
              </w:rPr>
            </w:pPr>
            <w:r w:rsidRPr="002B101F">
              <w:rPr>
                <w:sz w:val="20"/>
              </w:rPr>
              <w:t>450 x 750</w:t>
            </w:r>
          </w:p>
        </w:tc>
        <w:tc>
          <w:tcPr>
            <w:tcW w:w="849" w:type="pct"/>
            <w:tcBorders>
              <w:top w:val="single" w:sz="2" w:space="0" w:color="auto"/>
              <w:left w:val="single" w:sz="2" w:space="0" w:color="auto"/>
              <w:bottom w:val="single" w:sz="2" w:space="0" w:color="auto"/>
              <w:right w:val="single" w:sz="2" w:space="0" w:color="auto"/>
            </w:tcBorders>
          </w:tcPr>
          <w:p w14:paraId="1D08B220" w14:textId="1EA57DFD"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71A62CD8" w14:textId="4DDF22B5"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0F1355A7" w14:textId="044364C1"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73C9B2D1" w14:textId="287D0247"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1BDE0340" w14:textId="5ECD202E" w:rsidR="000D4F58" w:rsidRPr="002B101F" w:rsidRDefault="000D4F58" w:rsidP="002B101F">
            <w:pPr>
              <w:keepNext/>
              <w:spacing w:after="0"/>
              <w:jc w:val="center"/>
              <w:rPr>
                <w:sz w:val="20"/>
              </w:rPr>
            </w:pPr>
            <w:r w:rsidRPr="002B101F">
              <w:rPr>
                <w:sz w:val="20"/>
              </w:rPr>
              <w:t>300</w:t>
            </w:r>
          </w:p>
        </w:tc>
      </w:tr>
      <w:tr w:rsidR="000D4F58" w:rsidRPr="0060219A" w14:paraId="0873CDD2" w14:textId="77777777" w:rsidTr="002B101F">
        <w:trPr>
          <w:cantSplit/>
        </w:trPr>
        <w:tc>
          <w:tcPr>
            <w:tcW w:w="754" w:type="pct"/>
            <w:tcBorders>
              <w:top w:val="single" w:sz="2" w:space="0" w:color="auto"/>
              <w:bottom w:val="single" w:sz="2" w:space="0" w:color="auto"/>
              <w:right w:val="single" w:sz="2" w:space="0" w:color="auto"/>
            </w:tcBorders>
            <w:vAlign w:val="center"/>
          </w:tcPr>
          <w:p w14:paraId="4809EB23" w14:textId="77777777" w:rsidR="000D4F58" w:rsidRPr="002B101F" w:rsidRDefault="000D4F58" w:rsidP="002B101F">
            <w:pPr>
              <w:keepNext/>
              <w:spacing w:after="0"/>
              <w:jc w:val="center"/>
              <w:rPr>
                <w:sz w:val="20"/>
              </w:rPr>
            </w:pPr>
            <w:r w:rsidRPr="002B101F">
              <w:rPr>
                <w:sz w:val="20"/>
              </w:rPr>
              <w:t>450 x 900</w:t>
            </w:r>
          </w:p>
        </w:tc>
        <w:tc>
          <w:tcPr>
            <w:tcW w:w="849" w:type="pct"/>
            <w:tcBorders>
              <w:top w:val="single" w:sz="2" w:space="0" w:color="auto"/>
              <w:left w:val="single" w:sz="2" w:space="0" w:color="auto"/>
              <w:bottom w:val="single" w:sz="2" w:space="0" w:color="auto"/>
              <w:right w:val="single" w:sz="2" w:space="0" w:color="auto"/>
            </w:tcBorders>
          </w:tcPr>
          <w:p w14:paraId="3F8E874A" w14:textId="7E585C00"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59E8F919" w14:textId="1ECE5D4B"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59A91E67" w14:textId="6DDDD24C"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48004BF4" w14:textId="71D99575"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4E6EB71E" w14:textId="4347A06A" w:rsidR="000D4F58" w:rsidRPr="002B101F" w:rsidRDefault="000D4F58" w:rsidP="002B101F">
            <w:pPr>
              <w:keepNext/>
              <w:spacing w:after="0"/>
              <w:jc w:val="center"/>
              <w:rPr>
                <w:sz w:val="20"/>
              </w:rPr>
            </w:pPr>
            <w:r w:rsidRPr="002B101F">
              <w:rPr>
                <w:sz w:val="20"/>
              </w:rPr>
              <w:t>300</w:t>
            </w:r>
          </w:p>
        </w:tc>
      </w:tr>
      <w:tr w:rsidR="000D4F58" w:rsidRPr="0060219A" w14:paraId="437181FC" w14:textId="77777777" w:rsidTr="002B101F">
        <w:trPr>
          <w:cantSplit/>
        </w:trPr>
        <w:tc>
          <w:tcPr>
            <w:tcW w:w="754" w:type="pct"/>
            <w:tcBorders>
              <w:top w:val="single" w:sz="2" w:space="0" w:color="auto"/>
              <w:bottom w:val="single" w:sz="2" w:space="0" w:color="auto"/>
              <w:right w:val="single" w:sz="2" w:space="0" w:color="auto"/>
            </w:tcBorders>
            <w:vAlign w:val="center"/>
          </w:tcPr>
          <w:p w14:paraId="5DABB58C" w14:textId="77777777" w:rsidR="000D4F58" w:rsidRPr="002B101F" w:rsidRDefault="000D4F58" w:rsidP="002B101F">
            <w:pPr>
              <w:keepNext/>
              <w:spacing w:after="0"/>
              <w:jc w:val="center"/>
              <w:rPr>
                <w:sz w:val="20"/>
              </w:rPr>
            </w:pPr>
            <w:r w:rsidRPr="002B101F">
              <w:rPr>
                <w:sz w:val="20"/>
              </w:rPr>
              <w:t>600 x 450</w:t>
            </w:r>
          </w:p>
        </w:tc>
        <w:tc>
          <w:tcPr>
            <w:tcW w:w="849" w:type="pct"/>
            <w:tcBorders>
              <w:top w:val="single" w:sz="2" w:space="0" w:color="auto"/>
              <w:left w:val="single" w:sz="2" w:space="0" w:color="auto"/>
              <w:bottom w:val="single" w:sz="2" w:space="0" w:color="auto"/>
              <w:right w:val="single" w:sz="2" w:space="0" w:color="auto"/>
            </w:tcBorders>
          </w:tcPr>
          <w:p w14:paraId="1F60A7E9" w14:textId="2DE1E68A"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5A164646" w14:textId="4E56026A"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2392C0DA" w14:textId="54A784E2"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4FFD215E" w14:textId="39A1ACEA"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3CF5F980" w14:textId="0A736C8C" w:rsidR="000D4F58" w:rsidRPr="002B101F" w:rsidRDefault="000D4F58" w:rsidP="002B101F">
            <w:pPr>
              <w:keepNext/>
              <w:spacing w:after="0"/>
              <w:jc w:val="center"/>
              <w:rPr>
                <w:sz w:val="20"/>
              </w:rPr>
            </w:pPr>
            <w:r w:rsidRPr="002B101F">
              <w:rPr>
                <w:sz w:val="20"/>
              </w:rPr>
              <w:t>300</w:t>
            </w:r>
          </w:p>
        </w:tc>
      </w:tr>
      <w:tr w:rsidR="000D4F58" w:rsidRPr="0060219A" w14:paraId="3BE1036E" w14:textId="77777777" w:rsidTr="002B101F">
        <w:trPr>
          <w:cantSplit/>
        </w:trPr>
        <w:tc>
          <w:tcPr>
            <w:tcW w:w="754" w:type="pct"/>
            <w:tcBorders>
              <w:top w:val="single" w:sz="2" w:space="0" w:color="auto"/>
              <w:bottom w:val="single" w:sz="2" w:space="0" w:color="auto"/>
              <w:right w:val="single" w:sz="2" w:space="0" w:color="auto"/>
            </w:tcBorders>
            <w:vAlign w:val="center"/>
          </w:tcPr>
          <w:p w14:paraId="74947C42" w14:textId="77777777" w:rsidR="000D4F58" w:rsidRPr="002B101F" w:rsidRDefault="000D4F58" w:rsidP="002B101F">
            <w:pPr>
              <w:keepNext/>
              <w:spacing w:after="0"/>
              <w:jc w:val="center"/>
              <w:rPr>
                <w:sz w:val="20"/>
              </w:rPr>
            </w:pPr>
            <w:r w:rsidRPr="002B101F">
              <w:rPr>
                <w:sz w:val="20"/>
              </w:rPr>
              <w:t>600 x 600</w:t>
            </w:r>
          </w:p>
        </w:tc>
        <w:tc>
          <w:tcPr>
            <w:tcW w:w="849" w:type="pct"/>
            <w:tcBorders>
              <w:top w:val="single" w:sz="2" w:space="0" w:color="auto"/>
              <w:left w:val="single" w:sz="2" w:space="0" w:color="auto"/>
              <w:bottom w:val="single" w:sz="2" w:space="0" w:color="auto"/>
              <w:right w:val="single" w:sz="2" w:space="0" w:color="auto"/>
            </w:tcBorders>
          </w:tcPr>
          <w:p w14:paraId="7F6FD666" w14:textId="0917DAAE"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008112F3" w14:textId="732CF1F1"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72C0AC8C" w14:textId="1E4A9540"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64A86082" w14:textId="2E4C84E7"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2A8B44F4" w14:textId="489364CA" w:rsidR="000D4F58" w:rsidRPr="002B101F" w:rsidRDefault="000D4F58" w:rsidP="002B101F">
            <w:pPr>
              <w:keepNext/>
              <w:spacing w:after="0"/>
              <w:jc w:val="center"/>
              <w:rPr>
                <w:sz w:val="20"/>
              </w:rPr>
            </w:pPr>
            <w:r w:rsidRPr="002B101F">
              <w:rPr>
                <w:sz w:val="20"/>
              </w:rPr>
              <w:t>300</w:t>
            </w:r>
          </w:p>
        </w:tc>
      </w:tr>
      <w:tr w:rsidR="000D4F58" w:rsidRPr="0060219A" w14:paraId="5334C941" w14:textId="77777777" w:rsidTr="002B101F">
        <w:trPr>
          <w:cantSplit/>
        </w:trPr>
        <w:tc>
          <w:tcPr>
            <w:tcW w:w="754" w:type="pct"/>
            <w:tcBorders>
              <w:top w:val="single" w:sz="2" w:space="0" w:color="auto"/>
              <w:bottom w:val="single" w:sz="2" w:space="0" w:color="auto"/>
              <w:right w:val="single" w:sz="2" w:space="0" w:color="auto"/>
            </w:tcBorders>
            <w:vAlign w:val="center"/>
          </w:tcPr>
          <w:p w14:paraId="424D750B" w14:textId="77777777" w:rsidR="000D4F58" w:rsidRPr="002B101F" w:rsidRDefault="000D4F58" w:rsidP="002B101F">
            <w:pPr>
              <w:keepNext/>
              <w:spacing w:after="0"/>
              <w:jc w:val="center"/>
              <w:rPr>
                <w:sz w:val="20"/>
              </w:rPr>
            </w:pPr>
            <w:r w:rsidRPr="002B101F">
              <w:rPr>
                <w:sz w:val="20"/>
              </w:rPr>
              <w:t>600 x 750</w:t>
            </w:r>
          </w:p>
        </w:tc>
        <w:tc>
          <w:tcPr>
            <w:tcW w:w="849" w:type="pct"/>
            <w:tcBorders>
              <w:top w:val="single" w:sz="2" w:space="0" w:color="auto"/>
              <w:left w:val="single" w:sz="2" w:space="0" w:color="auto"/>
              <w:bottom w:val="single" w:sz="2" w:space="0" w:color="auto"/>
              <w:right w:val="single" w:sz="2" w:space="0" w:color="auto"/>
            </w:tcBorders>
          </w:tcPr>
          <w:p w14:paraId="308FF7EB" w14:textId="598E6F2D"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tcPr>
          <w:p w14:paraId="1E26D2CE" w14:textId="484BEA5D"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5271F9E8" w14:textId="236AC389"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798D27A6" w14:textId="51DC18C3"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3736FA80" w14:textId="03AEE150" w:rsidR="000D4F58" w:rsidRPr="002B101F" w:rsidRDefault="000D4F58" w:rsidP="002B101F">
            <w:pPr>
              <w:keepNext/>
              <w:spacing w:after="0"/>
              <w:jc w:val="center"/>
              <w:rPr>
                <w:sz w:val="20"/>
              </w:rPr>
            </w:pPr>
            <w:r w:rsidRPr="002B101F">
              <w:rPr>
                <w:sz w:val="20"/>
              </w:rPr>
              <w:t>300</w:t>
            </w:r>
          </w:p>
        </w:tc>
      </w:tr>
      <w:tr w:rsidR="000D4F58" w:rsidRPr="0060219A" w14:paraId="3D30ED13" w14:textId="77777777" w:rsidTr="002B101F">
        <w:trPr>
          <w:cantSplit/>
        </w:trPr>
        <w:tc>
          <w:tcPr>
            <w:tcW w:w="754" w:type="pct"/>
            <w:tcBorders>
              <w:top w:val="single" w:sz="2" w:space="0" w:color="auto"/>
              <w:bottom w:val="single" w:sz="2" w:space="0" w:color="auto"/>
              <w:right w:val="single" w:sz="2" w:space="0" w:color="auto"/>
            </w:tcBorders>
            <w:vAlign w:val="center"/>
          </w:tcPr>
          <w:p w14:paraId="2B19AAC4" w14:textId="77777777" w:rsidR="000D4F58" w:rsidRPr="002B101F" w:rsidRDefault="000D4F58" w:rsidP="002B101F">
            <w:pPr>
              <w:keepNext/>
              <w:spacing w:after="0"/>
              <w:jc w:val="center"/>
              <w:rPr>
                <w:sz w:val="20"/>
              </w:rPr>
            </w:pPr>
            <w:r w:rsidRPr="002B101F">
              <w:rPr>
                <w:sz w:val="20"/>
              </w:rPr>
              <w:t>600 x 900</w:t>
            </w:r>
          </w:p>
        </w:tc>
        <w:tc>
          <w:tcPr>
            <w:tcW w:w="849" w:type="pct"/>
            <w:tcBorders>
              <w:top w:val="single" w:sz="2" w:space="0" w:color="auto"/>
              <w:left w:val="single" w:sz="2" w:space="0" w:color="auto"/>
              <w:bottom w:val="single" w:sz="2" w:space="0" w:color="auto"/>
              <w:right w:val="single" w:sz="2" w:space="0" w:color="auto"/>
            </w:tcBorders>
          </w:tcPr>
          <w:p w14:paraId="12B8E71D" w14:textId="67065FD3"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5A870911" w14:textId="77777777" w:rsidR="000D4F58" w:rsidRPr="002B101F" w:rsidRDefault="000D4F58" w:rsidP="002B101F">
            <w:pPr>
              <w:keepNext/>
              <w:spacing w:after="0"/>
              <w:jc w:val="center"/>
              <w:rPr>
                <w:sz w:val="20"/>
              </w:rPr>
            </w:pPr>
            <w:r w:rsidRPr="002B101F">
              <w:rPr>
                <w:sz w:val="20"/>
              </w:rPr>
              <w:t>3</w:t>
            </w:r>
          </w:p>
        </w:tc>
        <w:tc>
          <w:tcPr>
            <w:tcW w:w="926" w:type="pct"/>
            <w:tcBorders>
              <w:top w:val="single" w:sz="2" w:space="0" w:color="auto"/>
              <w:left w:val="single" w:sz="2" w:space="0" w:color="auto"/>
              <w:bottom w:val="single" w:sz="2" w:space="0" w:color="auto"/>
              <w:right w:val="single" w:sz="2" w:space="0" w:color="auto"/>
            </w:tcBorders>
          </w:tcPr>
          <w:p w14:paraId="0973C099" w14:textId="7A971078"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38B064E1" w14:textId="105FBE3D"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621AE786" w14:textId="4411DA57" w:rsidR="000D4F58" w:rsidRPr="002B101F" w:rsidRDefault="000D4F58" w:rsidP="002B101F">
            <w:pPr>
              <w:keepNext/>
              <w:spacing w:after="0"/>
              <w:jc w:val="center"/>
              <w:rPr>
                <w:sz w:val="20"/>
              </w:rPr>
            </w:pPr>
            <w:r w:rsidRPr="002B101F">
              <w:rPr>
                <w:sz w:val="20"/>
              </w:rPr>
              <w:t>300</w:t>
            </w:r>
          </w:p>
        </w:tc>
      </w:tr>
      <w:tr w:rsidR="000D4F58" w:rsidRPr="0060219A" w14:paraId="088D5D40" w14:textId="77777777" w:rsidTr="002B101F">
        <w:trPr>
          <w:cantSplit/>
        </w:trPr>
        <w:tc>
          <w:tcPr>
            <w:tcW w:w="754" w:type="pct"/>
            <w:tcBorders>
              <w:top w:val="single" w:sz="2" w:space="0" w:color="auto"/>
              <w:bottom w:val="single" w:sz="2" w:space="0" w:color="auto"/>
              <w:right w:val="single" w:sz="2" w:space="0" w:color="auto"/>
            </w:tcBorders>
            <w:vAlign w:val="center"/>
          </w:tcPr>
          <w:p w14:paraId="1903D33D" w14:textId="77777777" w:rsidR="000D4F58" w:rsidRPr="002B101F" w:rsidRDefault="000D4F58" w:rsidP="002B101F">
            <w:pPr>
              <w:keepNext/>
              <w:spacing w:after="0"/>
              <w:jc w:val="center"/>
              <w:rPr>
                <w:sz w:val="20"/>
              </w:rPr>
            </w:pPr>
            <w:r w:rsidRPr="002B101F">
              <w:rPr>
                <w:sz w:val="20"/>
              </w:rPr>
              <w:t>600 x 1050</w:t>
            </w:r>
          </w:p>
        </w:tc>
        <w:tc>
          <w:tcPr>
            <w:tcW w:w="849" w:type="pct"/>
            <w:tcBorders>
              <w:top w:val="single" w:sz="2" w:space="0" w:color="auto"/>
              <w:left w:val="single" w:sz="2" w:space="0" w:color="auto"/>
              <w:bottom w:val="single" w:sz="2" w:space="0" w:color="auto"/>
              <w:right w:val="single" w:sz="2" w:space="0" w:color="auto"/>
            </w:tcBorders>
          </w:tcPr>
          <w:p w14:paraId="42CB7CC3" w14:textId="7BF20D93"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137E281F" w14:textId="77777777" w:rsidR="000D4F58" w:rsidRPr="002B101F" w:rsidRDefault="000D4F58" w:rsidP="002B101F">
            <w:pPr>
              <w:keepNext/>
              <w:spacing w:after="0"/>
              <w:jc w:val="center"/>
              <w:rPr>
                <w:sz w:val="20"/>
              </w:rPr>
            </w:pPr>
            <w:r w:rsidRPr="002B101F">
              <w:rPr>
                <w:sz w:val="20"/>
              </w:rPr>
              <w:t>3</w:t>
            </w:r>
          </w:p>
        </w:tc>
        <w:tc>
          <w:tcPr>
            <w:tcW w:w="926" w:type="pct"/>
            <w:tcBorders>
              <w:top w:val="single" w:sz="2" w:space="0" w:color="auto"/>
              <w:left w:val="single" w:sz="2" w:space="0" w:color="auto"/>
              <w:bottom w:val="single" w:sz="2" w:space="0" w:color="auto"/>
              <w:right w:val="single" w:sz="2" w:space="0" w:color="auto"/>
            </w:tcBorders>
          </w:tcPr>
          <w:p w14:paraId="69D5FA96" w14:textId="0FFFB5AB"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50FB37B7" w14:textId="5FE91EEF"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50953E8C" w14:textId="0D54B169" w:rsidR="000D4F58" w:rsidRPr="002B101F" w:rsidRDefault="000D4F58" w:rsidP="002B101F">
            <w:pPr>
              <w:keepNext/>
              <w:spacing w:after="0"/>
              <w:jc w:val="center"/>
              <w:rPr>
                <w:sz w:val="20"/>
              </w:rPr>
            </w:pPr>
            <w:r w:rsidRPr="002B101F">
              <w:rPr>
                <w:sz w:val="20"/>
              </w:rPr>
              <w:t>300</w:t>
            </w:r>
          </w:p>
        </w:tc>
      </w:tr>
      <w:tr w:rsidR="000D4F58" w:rsidRPr="0060219A" w14:paraId="291AD27A" w14:textId="77777777" w:rsidTr="002B101F">
        <w:trPr>
          <w:cantSplit/>
        </w:trPr>
        <w:tc>
          <w:tcPr>
            <w:tcW w:w="754" w:type="pct"/>
            <w:tcBorders>
              <w:top w:val="single" w:sz="2" w:space="0" w:color="auto"/>
              <w:bottom w:val="single" w:sz="2" w:space="0" w:color="auto"/>
              <w:right w:val="single" w:sz="2" w:space="0" w:color="auto"/>
            </w:tcBorders>
            <w:vAlign w:val="center"/>
          </w:tcPr>
          <w:p w14:paraId="323F124E" w14:textId="77777777" w:rsidR="000D4F58" w:rsidRPr="002B101F" w:rsidRDefault="000D4F58" w:rsidP="002B101F">
            <w:pPr>
              <w:keepNext/>
              <w:spacing w:after="0"/>
              <w:jc w:val="center"/>
              <w:rPr>
                <w:sz w:val="20"/>
              </w:rPr>
            </w:pPr>
            <w:r w:rsidRPr="002B101F">
              <w:rPr>
                <w:sz w:val="20"/>
              </w:rPr>
              <w:t>750 x 450</w:t>
            </w:r>
          </w:p>
        </w:tc>
        <w:tc>
          <w:tcPr>
            <w:tcW w:w="849" w:type="pct"/>
            <w:tcBorders>
              <w:top w:val="single" w:sz="2" w:space="0" w:color="auto"/>
              <w:left w:val="single" w:sz="2" w:space="0" w:color="auto"/>
              <w:bottom w:val="single" w:sz="2" w:space="0" w:color="auto"/>
              <w:right w:val="single" w:sz="2" w:space="0" w:color="auto"/>
            </w:tcBorders>
          </w:tcPr>
          <w:p w14:paraId="38ADFAB3" w14:textId="0526C2EB"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05777FFF"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5475FA61" w14:textId="3B106692"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4D13438A" w14:textId="7F3BC787"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7712D8F9" w14:textId="336273BD" w:rsidR="000D4F58" w:rsidRPr="002B101F" w:rsidRDefault="000D4F58" w:rsidP="002B101F">
            <w:pPr>
              <w:keepNext/>
              <w:spacing w:after="0"/>
              <w:jc w:val="center"/>
              <w:rPr>
                <w:sz w:val="20"/>
              </w:rPr>
            </w:pPr>
            <w:r w:rsidRPr="002B101F">
              <w:rPr>
                <w:sz w:val="20"/>
              </w:rPr>
              <w:t>300</w:t>
            </w:r>
          </w:p>
        </w:tc>
      </w:tr>
      <w:tr w:rsidR="000D4F58" w:rsidRPr="0060219A" w14:paraId="41BDC7A8" w14:textId="77777777" w:rsidTr="002B101F">
        <w:trPr>
          <w:cantSplit/>
        </w:trPr>
        <w:tc>
          <w:tcPr>
            <w:tcW w:w="754" w:type="pct"/>
            <w:tcBorders>
              <w:top w:val="single" w:sz="2" w:space="0" w:color="auto"/>
              <w:bottom w:val="single" w:sz="2" w:space="0" w:color="auto"/>
              <w:right w:val="single" w:sz="2" w:space="0" w:color="auto"/>
            </w:tcBorders>
            <w:vAlign w:val="center"/>
          </w:tcPr>
          <w:p w14:paraId="05095C47" w14:textId="77777777" w:rsidR="000D4F58" w:rsidRPr="002B101F" w:rsidRDefault="000D4F58" w:rsidP="002B101F">
            <w:pPr>
              <w:keepNext/>
              <w:spacing w:after="0"/>
              <w:jc w:val="center"/>
              <w:rPr>
                <w:sz w:val="20"/>
              </w:rPr>
            </w:pPr>
            <w:r w:rsidRPr="002B101F">
              <w:rPr>
                <w:sz w:val="20"/>
              </w:rPr>
              <w:t>750 x 600</w:t>
            </w:r>
          </w:p>
        </w:tc>
        <w:tc>
          <w:tcPr>
            <w:tcW w:w="849" w:type="pct"/>
            <w:tcBorders>
              <w:top w:val="single" w:sz="2" w:space="0" w:color="auto"/>
              <w:left w:val="single" w:sz="2" w:space="0" w:color="auto"/>
              <w:bottom w:val="single" w:sz="2" w:space="0" w:color="auto"/>
              <w:right w:val="single" w:sz="2" w:space="0" w:color="auto"/>
            </w:tcBorders>
          </w:tcPr>
          <w:p w14:paraId="5325CDFC" w14:textId="62FEF080"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6C5C0D3E"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2274F56B" w14:textId="695D4C58"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7BF7C0F1" w14:textId="3B46B0BF"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6AB1CACB" w14:textId="21F774FE" w:rsidR="000D4F58" w:rsidRPr="002B101F" w:rsidRDefault="000D4F58" w:rsidP="002B101F">
            <w:pPr>
              <w:keepNext/>
              <w:spacing w:after="0"/>
              <w:jc w:val="center"/>
              <w:rPr>
                <w:sz w:val="20"/>
              </w:rPr>
            </w:pPr>
            <w:r w:rsidRPr="002B101F">
              <w:rPr>
                <w:sz w:val="20"/>
              </w:rPr>
              <w:t>300</w:t>
            </w:r>
          </w:p>
        </w:tc>
      </w:tr>
      <w:tr w:rsidR="000D4F58" w:rsidRPr="0060219A" w14:paraId="02B49B90" w14:textId="77777777" w:rsidTr="002B101F">
        <w:trPr>
          <w:cantSplit/>
        </w:trPr>
        <w:tc>
          <w:tcPr>
            <w:tcW w:w="754" w:type="pct"/>
            <w:tcBorders>
              <w:top w:val="single" w:sz="2" w:space="0" w:color="auto"/>
              <w:bottom w:val="single" w:sz="2" w:space="0" w:color="auto"/>
              <w:right w:val="single" w:sz="2" w:space="0" w:color="auto"/>
            </w:tcBorders>
            <w:vAlign w:val="center"/>
          </w:tcPr>
          <w:p w14:paraId="28A13FD0" w14:textId="77777777" w:rsidR="000D4F58" w:rsidRPr="002B101F" w:rsidRDefault="000D4F58" w:rsidP="002B101F">
            <w:pPr>
              <w:keepNext/>
              <w:spacing w:after="0"/>
              <w:jc w:val="center"/>
              <w:rPr>
                <w:sz w:val="20"/>
              </w:rPr>
            </w:pPr>
            <w:r w:rsidRPr="002B101F">
              <w:rPr>
                <w:sz w:val="20"/>
              </w:rPr>
              <w:t>750 x 750</w:t>
            </w:r>
          </w:p>
        </w:tc>
        <w:tc>
          <w:tcPr>
            <w:tcW w:w="849" w:type="pct"/>
            <w:tcBorders>
              <w:top w:val="single" w:sz="2" w:space="0" w:color="auto"/>
              <w:left w:val="single" w:sz="2" w:space="0" w:color="auto"/>
              <w:bottom w:val="single" w:sz="2" w:space="0" w:color="auto"/>
              <w:right w:val="single" w:sz="2" w:space="0" w:color="auto"/>
            </w:tcBorders>
          </w:tcPr>
          <w:p w14:paraId="4D19E8DA" w14:textId="2D4FF371"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7606C850"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7D3F8C16" w14:textId="6F3AEE3F"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09EE1EE8" w14:textId="42D2C991"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0F2467F3" w14:textId="2B8BA20F" w:rsidR="000D4F58" w:rsidRPr="002B101F" w:rsidRDefault="000D4F58" w:rsidP="002B101F">
            <w:pPr>
              <w:keepNext/>
              <w:spacing w:after="0"/>
              <w:jc w:val="center"/>
              <w:rPr>
                <w:sz w:val="20"/>
              </w:rPr>
            </w:pPr>
            <w:r w:rsidRPr="002B101F">
              <w:rPr>
                <w:sz w:val="20"/>
              </w:rPr>
              <w:t>300</w:t>
            </w:r>
          </w:p>
        </w:tc>
      </w:tr>
      <w:tr w:rsidR="009E2F57" w:rsidRPr="0060219A" w14:paraId="5A399AE8" w14:textId="77777777" w:rsidTr="002B101F">
        <w:trPr>
          <w:cantSplit/>
        </w:trPr>
        <w:tc>
          <w:tcPr>
            <w:tcW w:w="754" w:type="pct"/>
            <w:tcBorders>
              <w:top w:val="single" w:sz="2" w:space="0" w:color="auto"/>
              <w:bottom w:val="single" w:sz="2" w:space="0" w:color="auto"/>
              <w:right w:val="single" w:sz="2" w:space="0" w:color="auto"/>
            </w:tcBorders>
            <w:vAlign w:val="center"/>
          </w:tcPr>
          <w:p w14:paraId="64263CDD" w14:textId="4E95F7AC" w:rsidR="009E2F57" w:rsidRPr="002B101F" w:rsidRDefault="009E2F57" w:rsidP="002B101F">
            <w:pPr>
              <w:keepNext/>
              <w:spacing w:after="0"/>
              <w:jc w:val="center"/>
              <w:rPr>
                <w:sz w:val="20"/>
              </w:rPr>
            </w:pPr>
            <w:r w:rsidRPr="002B101F">
              <w:rPr>
                <w:sz w:val="20"/>
              </w:rPr>
              <w:t>750 x 900</w:t>
            </w:r>
          </w:p>
        </w:tc>
        <w:tc>
          <w:tcPr>
            <w:tcW w:w="849" w:type="pct"/>
            <w:tcBorders>
              <w:top w:val="single" w:sz="2" w:space="0" w:color="auto"/>
              <w:left w:val="single" w:sz="2" w:space="0" w:color="auto"/>
              <w:bottom w:val="single" w:sz="2" w:space="0" w:color="auto"/>
              <w:right w:val="single" w:sz="2" w:space="0" w:color="auto"/>
            </w:tcBorders>
          </w:tcPr>
          <w:p w14:paraId="29F9E3BF" w14:textId="2A0E6F77" w:rsidR="009E2F57" w:rsidRPr="002B101F" w:rsidRDefault="009E2F57"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72A2DAB8" w14:textId="06D6DF75" w:rsidR="009E2F57" w:rsidRPr="002B101F" w:rsidRDefault="009E2F57"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6CADB7DB" w14:textId="7C4739F5" w:rsidR="009E2F57" w:rsidRPr="002B101F" w:rsidRDefault="009E2F57"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tcPr>
          <w:p w14:paraId="5F7345DE" w14:textId="53875D85" w:rsidR="009E2F57" w:rsidRPr="002B101F" w:rsidRDefault="009E2F57"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tcPr>
          <w:p w14:paraId="644C327C" w14:textId="0B1B985A" w:rsidR="009E2F57" w:rsidRPr="002B101F" w:rsidRDefault="009E2F57" w:rsidP="002B101F">
            <w:pPr>
              <w:keepNext/>
              <w:spacing w:after="0"/>
              <w:jc w:val="center"/>
              <w:rPr>
                <w:sz w:val="20"/>
              </w:rPr>
            </w:pPr>
            <w:r w:rsidRPr="002B101F">
              <w:rPr>
                <w:sz w:val="20"/>
              </w:rPr>
              <w:t>300</w:t>
            </w:r>
          </w:p>
        </w:tc>
      </w:tr>
      <w:tr w:rsidR="000D4F58" w:rsidRPr="0060219A" w14:paraId="0BFA301D" w14:textId="77777777" w:rsidTr="002B101F">
        <w:trPr>
          <w:cantSplit/>
        </w:trPr>
        <w:tc>
          <w:tcPr>
            <w:tcW w:w="754" w:type="pct"/>
            <w:tcBorders>
              <w:top w:val="single" w:sz="2" w:space="0" w:color="auto"/>
              <w:bottom w:val="single" w:sz="2" w:space="0" w:color="auto"/>
              <w:right w:val="single" w:sz="2" w:space="0" w:color="auto"/>
            </w:tcBorders>
            <w:vAlign w:val="center"/>
          </w:tcPr>
          <w:p w14:paraId="65C0A553" w14:textId="77777777" w:rsidR="000D4F58" w:rsidRPr="002B101F" w:rsidRDefault="000D4F58" w:rsidP="002B101F">
            <w:pPr>
              <w:keepNext/>
              <w:spacing w:after="0"/>
              <w:jc w:val="center"/>
              <w:rPr>
                <w:sz w:val="20"/>
              </w:rPr>
            </w:pPr>
            <w:r w:rsidRPr="002B101F">
              <w:rPr>
                <w:sz w:val="20"/>
              </w:rPr>
              <w:t>750 x 1200</w:t>
            </w:r>
          </w:p>
        </w:tc>
        <w:tc>
          <w:tcPr>
            <w:tcW w:w="849" w:type="pct"/>
            <w:tcBorders>
              <w:top w:val="single" w:sz="2" w:space="0" w:color="auto"/>
              <w:left w:val="single" w:sz="2" w:space="0" w:color="auto"/>
              <w:bottom w:val="single" w:sz="2" w:space="0" w:color="auto"/>
              <w:right w:val="single" w:sz="2" w:space="0" w:color="auto"/>
            </w:tcBorders>
          </w:tcPr>
          <w:p w14:paraId="2A933BF8" w14:textId="26D4DFE2"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6D706944" w14:textId="77777777" w:rsidR="000D4F58" w:rsidRPr="002B101F" w:rsidRDefault="000D4F58" w:rsidP="002B101F">
            <w:pPr>
              <w:keepNext/>
              <w:spacing w:after="0"/>
              <w:jc w:val="center"/>
              <w:rPr>
                <w:sz w:val="20"/>
              </w:rPr>
            </w:pPr>
            <w:r w:rsidRPr="002B101F">
              <w:rPr>
                <w:sz w:val="20"/>
              </w:rPr>
              <w:t>3</w:t>
            </w:r>
          </w:p>
        </w:tc>
        <w:tc>
          <w:tcPr>
            <w:tcW w:w="926" w:type="pct"/>
            <w:tcBorders>
              <w:top w:val="single" w:sz="2" w:space="0" w:color="auto"/>
              <w:left w:val="single" w:sz="2" w:space="0" w:color="auto"/>
              <w:bottom w:val="single" w:sz="2" w:space="0" w:color="auto"/>
              <w:right w:val="single" w:sz="2" w:space="0" w:color="auto"/>
            </w:tcBorders>
          </w:tcPr>
          <w:p w14:paraId="0C833D2F" w14:textId="4F9DB10D" w:rsidR="000D4F58" w:rsidRPr="002B101F" w:rsidRDefault="000D4F58" w:rsidP="002B101F">
            <w:pPr>
              <w:keepNext/>
              <w:spacing w:after="0"/>
              <w:jc w:val="center"/>
              <w:rPr>
                <w:sz w:val="20"/>
              </w:rPr>
            </w:pPr>
            <w:r w:rsidRPr="002B101F">
              <w:rPr>
                <w:sz w:val="20"/>
              </w:rPr>
              <w:t>No</w:t>
            </w:r>
          </w:p>
        </w:tc>
        <w:tc>
          <w:tcPr>
            <w:tcW w:w="695" w:type="pct"/>
            <w:tcBorders>
              <w:top w:val="single" w:sz="2" w:space="0" w:color="auto"/>
              <w:left w:val="single" w:sz="2" w:space="0" w:color="auto"/>
              <w:bottom w:val="single" w:sz="2" w:space="0" w:color="auto"/>
              <w:right w:val="single" w:sz="2" w:space="0" w:color="auto"/>
            </w:tcBorders>
            <w:vAlign w:val="center"/>
          </w:tcPr>
          <w:p w14:paraId="21CEE1B5"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18B5A7FC" w14:textId="6F9E124B" w:rsidR="000D4F58" w:rsidRPr="002B101F" w:rsidRDefault="000D4F58" w:rsidP="002B101F">
            <w:pPr>
              <w:keepNext/>
              <w:spacing w:after="0"/>
              <w:jc w:val="center"/>
              <w:rPr>
                <w:sz w:val="20"/>
              </w:rPr>
            </w:pPr>
            <w:r w:rsidRPr="002B101F">
              <w:rPr>
                <w:sz w:val="20"/>
              </w:rPr>
              <w:t>300</w:t>
            </w:r>
          </w:p>
        </w:tc>
      </w:tr>
      <w:tr w:rsidR="000D4F58" w:rsidRPr="0060219A" w14:paraId="1E77CF85" w14:textId="77777777" w:rsidTr="002B101F">
        <w:trPr>
          <w:cantSplit/>
        </w:trPr>
        <w:tc>
          <w:tcPr>
            <w:tcW w:w="754" w:type="pct"/>
            <w:tcBorders>
              <w:top w:val="single" w:sz="2" w:space="0" w:color="auto"/>
              <w:bottom w:val="single" w:sz="2" w:space="0" w:color="auto"/>
              <w:right w:val="single" w:sz="2" w:space="0" w:color="auto"/>
            </w:tcBorders>
            <w:vAlign w:val="center"/>
          </w:tcPr>
          <w:p w14:paraId="1814798B" w14:textId="77777777" w:rsidR="000D4F58" w:rsidRPr="002B101F" w:rsidRDefault="000D4F58" w:rsidP="002B101F">
            <w:pPr>
              <w:keepNext/>
              <w:spacing w:after="0"/>
              <w:jc w:val="center"/>
              <w:rPr>
                <w:sz w:val="20"/>
              </w:rPr>
            </w:pPr>
            <w:r w:rsidRPr="002B101F">
              <w:rPr>
                <w:sz w:val="20"/>
              </w:rPr>
              <w:t>900 x 300</w:t>
            </w:r>
          </w:p>
        </w:tc>
        <w:tc>
          <w:tcPr>
            <w:tcW w:w="849" w:type="pct"/>
            <w:tcBorders>
              <w:top w:val="single" w:sz="2" w:space="0" w:color="auto"/>
              <w:left w:val="single" w:sz="2" w:space="0" w:color="auto"/>
              <w:bottom w:val="single" w:sz="2" w:space="0" w:color="auto"/>
              <w:right w:val="single" w:sz="2" w:space="0" w:color="auto"/>
            </w:tcBorders>
          </w:tcPr>
          <w:p w14:paraId="64877507" w14:textId="1E30A788"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3BA17BD7"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vAlign w:val="center"/>
          </w:tcPr>
          <w:p w14:paraId="3D18A8F8" w14:textId="77777777"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7616FEF8" w14:textId="77777777"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6B4057DE" w14:textId="4B97CF9E" w:rsidR="000D4F58" w:rsidRPr="002B101F" w:rsidRDefault="000D4F58" w:rsidP="002B101F">
            <w:pPr>
              <w:keepNext/>
              <w:spacing w:after="0"/>
              <w:jc w:val="center"/>
              <w:rPr>
                <w:sz w:val="20"/>
              </w:rPr>
            </w:pPr>
            <w:r w:rsidRPr="002B101F">
              <w:rPr>
                <w:sz w:val="20"/>
              </w:rPr>
              <w:t>300</w:t>
            </w:r>
          </w:p>
        </w:tc>
      </w:tr>
      <w:tr w:rsidR="000D4F58" w:rsidRPr="0060219A" w14:paraId="1B2502F0" w14:textId="77777777" w:rsidTr="002B101F">
        <w:trPr>
          <w:cantSplit/>
        </w:trPr>
        <w:tc>
          <w:tcPr>
            <w:tcW w:w="754" w:type="pct"/>
            <w:tcBorders>
              <w:top w:val="single" w:sz="2" w:space="0" w:color="auto"/>
              <w:bottom w:val="single" w:sz="2" w:space="0" w:color="auto"/>
              <w:right w:val="single" w:sz="2" w:space="0" w:color="auto"/>
            </w:tcBorders>
            <w:vAlign w:val="center"/>
          </w:tcPr>
          <w:p w14:paraId="7560DC22" w14:textId="77777777" w:rsidR="000D4F58" w:rsidRPr="002B101F" w:rsidRDefault="000D4F58" w:rsidP="002B101F">
            <w:pPr>
              <w:keepNext/>
              <w:spacing w:after="0"/>
              <w:jc w:val="center"/>
              <w:rPr>
                <w:sz w:val="20"/>
              </w:rPr>
            </w:pPr>
            <w:r w:rsidRPr="002B101F">
              <w:rPr>
                <w:sz w:val="20"/>
              </w:rPr>
              <w:t>900 x 600</w:t>
            </w:r>
          </w:p>
        </w:tc>
        <w:tc>
          <w:tcPr>
            <w:tcW w:w="849" w:type="pct"/>
            <w:tcBorders>
              <w:top w:val="single" w:sz="2" w:space="0" w:color="auto"/>
              <w:left w:val="single" w:sz="2" w:space="0" w:color="auto"/>
              <w:bottom w:val="single" w:sz="2" w:space="0" w:color="auto"/>
              <w:right w:val="single" w:sz="2" w:space="0" w:color="auto"/>
            </w:tcBorders>
          </w:tcPr>
          <w:p w14:paraId="1FE9F4BF" w14:textId="1A04B79E"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6D5F088B"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71D7AF6F" w14:textId="4204EC5C"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tcPr>
          <w:p w14:paraId="7A7227BD" w14:textId="51EC5598"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086B6597" w14:textId="729C8FB1" w:rsidR="000D4F58" w:rsidRPr="002B101F" w:rsidRDefault="000D4F58" w:rsidP="002B101F">
            <w:pPr>
              <w:keepNext/>
              <w:spacing w:after="0"/>
              <w:jc w:val="center"/>
              <w:rPr>
                <w:sz w:val="20"/>
              </w:rPr>
            </w:pPr>
            <w:r w:rsidRPr="002B101F">
              <w:rPr>
                <w:sz w:val="20"/>
              </w:rPr>
              <w:t>300</w:t>
            </w:r>
          </w:p>
        </w:tc>
      </w:tr>
      <w:tr w:rsidR="000D4F58" w:rsidRPr="0060219A" w14:paraId="6CCA1235" w14:textId="77777777" w:rsidTr="002B101F">
        <w:trPr>
          <w:cantSplit/>
        </w:trPr>
        <w:tc>
          <w:tcPr>
            <w:tcW w:w="754" w:type="pct"/>
            <w:tcBorders>
              <w:top w:val="single" w:sz="2" w:space="0" w:color="auto"/>
              <w:bottom w:val="single" w:sz="2" w:space="0" w:color="auto"/>
              <w:right w:val="single" w:sz="2" w:space="0" w:color="auto"/>
            </w:tcBorders>
            <w:vAlign w:val="center"/>
          </w:tcPr>
          <w:p w14:paraId="75EE63B0" w14:textId="77777777" w:rsidR="000D4F58" w:rsidRPr="002B101F" w:rsidRDefault="000D4F58" w:rsidP="002B101F">
            <w:pPr>
              <w:keepNext/>
              <w:spacing w:after="0"/>
              <w:jc w:val="center"/>
              <w:rPr>
                <w:sz w:val="20"/>
              </w:rPr>
            </w:pPr>
            <w:r w:rsidRPr="002B101F">
              <w:rPr>
                <w:sz w:val="20"/>
              </w:rPr>
              <w:t>900 x 900</w:t>
            </w:r>
          </w:p>
        </w:tc>
        <w:tc>
          <w:tcPr>
            <w:tcW w:w="849" w:type="pct"/>
            <w:tcBorders>
              <w:top w:val="single" w:sz="2" w:space="0" w:color="auto"/>
              <w:left w:val="single" w:sz="2" w:space="0" w:color="auto"/>
              <w:bottom w:val="single" w:sz="2" w:space="0" w:color="auto"/>
              <w:right w:val="single" w:sz="2" w:space="0" w:color="auto"/>
            </w:tcBorders>
          </w:tcPr>
          <w:p w14:paraId="5573411C" w14:textId="7B417395"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4195B7D9" w14:textId="77777777" w:rsidR="000D4F58" w:rsidRPr="002B101F" w:rsidRDefault="000D4F58" w:rsidP="002B101F">
            <w:pPr>
              <w:keepNext/>
              <w:spacing w:after="0"/>
              <w:jc w:val="center"/>
              <w:rPr>
                <w:sz w:val="20"/>
              </w:rPr>
            </w:pPr>
            <w:r w:rsidRPr="002B101F">
              <w:rPr>
                <w:sz w:val="20"/>
              </w:rPr>
              <w:t>3</w:t>
            </w:r>
          </w:p>
        </w:tc>
        <w:tc>
          <w:tcPr>
            <w:tcW w:w="926" w:type="pct"/>
            <w:tcBorders>
              <w:top w:val="single" w:sz="2" w:space="0" w:color="auto"/>
              <w:left w:val="single" w:sz="2" w:space="0" w:color="auto"/>
              <w:bottom w:val="single" w:sz="2" w:space="0" w:color="auto"/>
              <w:right w:val="single" w:sz="2" w:space="0" w:color="auto"/>
            </w:tcBorders>
          </w:tcPr>
          <w:p w14:paraId="27BAD028" w14:textId="18FC05C1"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tcPr>
          <w:p w14:paraId="44D05D95" w14:textId="177582E0"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08A2E8CF" w14:textId="122A82FA" w:rsidR="000D4F58" w:rsidRPr="002B101F" w:rsidRDefault="000D4F58" w:rsidP="002B101F">
            <w:pPr>
              <w:keepNext/>
              <w:spacing w:after="0"/>
              <w:jc w:val="center"/>
              <w:rPr>
                <w:sz w:val="20"/>
              </w:rPr>
            </w:pPr>
            <w:r w:rsidRPr="002B101F">
              <w:rPr>
                <w:sz w:val="20"/>
              </w:rPr>
              <w:t>300</w:t>
            </w:r>
          </w:p>
        </w:tc>
      </w:tr>
      <w:tr w:rsidR="000D4F58" w:rsidRPr="0060219A" w14:paraId="32D2187F" w14:textId="77777777" w:rsidTr="002B101F">
        <w:trPr>
          <w:cantSplit/>
        </w:trPr>
        <w:tc>
          <w:tcPr>
            <w:tcW w:w="754" w:type="pct"/>
            <w:tcBorders>
              <w:top w:val="single" w:sz="2" w:space="0" w:color="auto"/>
              <w:bottom w:val="single" w:sz="2" w:space="0" w:color="auto"/>
              <w:right w:val="single" w:sz="2" w:space="0" w:color="auto"/>
            </w:tcBorders>
            <w:vAlign w:val="center"/>
          </w:tcPr>
          <w:p w14:paraId="1F296042" w14:textId="77777777" w:rsidR="000D4F58" w:rsidRPr="002B101F" w:rsidRDefault="000D4F58" w:rsidP="002B101F">
            <w:pPr>
              <w:keepNext/>
              <w:spacing w:after="0"/>
              <w:jc w:val="center"/>
              <w:rPr>
                <w:sz w:val="20"/>
              </w:rPr>
            </w:pPr>
            <w:r w:rsidRPr="002B101F">
              <w:rPr>
                <w:sz w:val="20"/>
              </w:rPr>
              <w:t>900 x 1350</w:t>
            </w:r>
          </w:p>
        </w:tc>
        <w:tc>
          <w:tcPr>
            <w:tcW w:w="849" w:type="pct"/>
            <w:tcBorders>
              <w:top w:val="single" w:sz="2" w:space="0" w:color="auto"/>
              <w:left w:val="single" w:sz="2" w:space="0" w:color="auto"/>
              <w:bottom w:val="single" w:sz="2" w:space="0" w:color="auto"/>
              <w:right w:val="single" w:sz="2" w:space="0" w:color="auto"/>
            </w:tcBorders>
          </w:tcPr>
          <w:p w14:paraId="115E9820" w14:textId="03EF5BC2"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74FEB66C"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6AA95347" w14:textId="109FD807"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7CECC958"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22F52D28" w14:textId="5F2F4102" w:rsidR="000D4F58" w:rsidRPr="002B101F" w:rsidRDefault="000D4F58" w:rsidP="002B101F">
            <w:pPr>
              <w:keepNext/>
              <w:spacing w:after="0"/>
              <w:jc w:val="center"/>
              <w:rPr>
                <w:sz w:val="20"/>
              </w:rPr>
            </w:pPr>
            <w:r w:rsidRPr="002B101F">
              <w:rPr>
                <w:sz w:val="20"/>
              </w:rPr>
              <w:t>300</w:t>
            </w:r>
          </w:p>
        </w:tc>
      </w:tr>
      <w:tr w:rsidR="000D4F58" w:rsidRPr="0060219A" w14:paraId="709648BA" w14:textId="77777777" w:rsidTr="002B101F">
        <w:trPr>
          <w:cantSplit/>
        </w:trPr>
        <w:tc>
          <w:tcPr>
            <w:tcW w:w="754" w:type="pct"/>
            <w:tcBorders>
              <w:top w:val="single" w:sz="2" w:space="0" w:color="auto"/>
              <w:bottom w:val="single" w:sz="2" w:space="0" w:color="auto"/>
              <w:right w:val="single" w:sz="2" w:space="0" w:color="auto"/>
            </w:tcBorders>
            <w:vAlign w:val="center"/>
          </w:tcPr>
          <w:p w14:paraId="4102861F" w14:textId="77777777" w:rsidR="000D4F58" w:rsidRPr="002B101F" w:rsidRDefault="000D4F58" w:rsidP="002B101F">
            <w:pPr>
              <w:keepNext/>
              <w:spacing w:after="0"/>
              <w:jc w:val="center"/>
              <w:rPr>
                <w:sz w:val="20"/>
              </w:rPr>
            </w:pPr>
            <w:r w:rsidRPr="002B101F">
              <w:rPr>
                <w:sz w:val="20"/>
              </w:rPr>
              <w:t>1050 x 600</w:t>
            </w:r>
          </w:p>
        </w:tc>
        <w:tc>
          <w:tcPr>
            <w:tcW w:w="849" w:type="pct"/>
            <w:tcBorders>
              <w:top w:val="single" w:sz="2" w:space="0" w:color="auto"/>
              <w:left w:val="single" w:sz="2" w:space="0" w:color="auto"/>
              <w:bottom w:val="single" w:sz="2" w:space="0" w:color="auto"/>
              <w:right w:val="single" w:sz="2" w:space="0" w:color="auto"/>
            </w:tcBorders>
          </w:tcPr>
          <w:p w14:paraId="18E01FC4" w14:textId="32DDD9F8"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692F6723"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5A9487C0" w14:textId="03FFDCAF"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tcPr>
          <w:p w14:paraId="0F28A905" w14:textId="09C1D409"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25E8D73F" w14:textId="6BF0020F" w:rsidR="000D4F58" w:rsidRPr="002B101F" w:rsidRDefault="000D4F58" w:rsidP="002B101F">
            <w:pPr>
              <w:keepNext/>
              <w:spacing w:after="0"/>
              <w:jc w:val="center"/>
              <w:rPr>
                <w:sz w:val="20"/>
              </w:rPr>
            </w:pPr>
            <w:r w:rsidRPr="002B101F">
              <w:rPr>
                <w:sz w:val="20"/>
              </w:rPr>
              <w:t>300</w:t>
            </w:r>
          </w:p>
        </w:tc>
      </w:tr>
      <w:tr w:rsidR="000D4F58" w:rsidRPr="0060219A" w14:paraId="765EC567" w14:textId="77777777" w:rsidTr="002B101F">
        <w:trPr>
          <w:cantSplit/>
        </w:trPr>
        <w:tc>
          <w:tcPr>
            <w:tcW w:w="754" w:type="pct"/>
            <w:tcBorders>
              <w:top w:val="single" w:sz="2" w:space="0" w:color="auto"/>
              <w:bottom w:val="single" w:sz="2" w:space="0" w:color="auto"/>
              <w:right w:val="single" w:sz="2" w:space="0" w:color="auto"/>
            </w:tcBorders>
            <w:vAlign w:val="center"/>
          </w:tcPr>
          <w:p w14:paraId="5070F44A" w14:textId="77777777" w:rsidR="000D4F58" w:rsidRPr="002B101F" w:rsidRDefault="000D4F58" w:rsidP="002B101F">
            <w:pPr>
              <w:keepNext/>
              <w:spacing w:after="0"/>
              <w:jc w:val="center"/>
              <w:rPr>
                <w:sz w:val="20"/>
              </w:rPr>
            </w:pPr>
            <w:r w:rsidRPr="002B101F">
              <w:rPr>
                <w:sz w:val="20"/>
              </w:rPr>
              <w:t>1050 x 900</w:t>
            </w:r>
          </w:p>
        </w:tc>
        <w:tc>
          <w:tcPr>
            <w:tcW w:w="849" w:type="pct"/>
            <w:tcBorders>
              <w:top w:val="single" w:sz="2" w:space="0" w:color="auto"/>
              <w:left w:val="single" w:sz="2" w:space="0" w:color="auto"/>
              <w:bottom w:val="single" w:sz="2" w:space="0" w:color="auto"/>
              <w:right w:val="single" w:sz="2" w:space="0" w:color="auto"/>
            </w:tcBorders>
          </w:tcPr>
          <w:p w14:paraId="1858AA4E" w14:textId="718BDA67" w:rsidR="000D4F58" w:rsidRPr="002B101F" w:rsidRDefault="000D4F58" w:rsidP="002B101F">
            <w:pPr>
              <w:keepNext/>
              <w:spacing w:after="0"/>
              <w:jc w:val="center"/>
              <w:rPr>
                <w:sz w:val="20"/>
              </w:rPr>
            </w:pPr>
            <w:r w:rsidRPr="002B101F">
              <w:rPr>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14:paraId="1C8A29A3" w14:textId="77777777" w:rsidR="000D4F58" w:rsidRPr="002B101F" w:rsidRDefault="000D4F58" w:rsidP="002B101F">
            <w:pPr>
              <w:keepNext/>
              <w:spacing w:after="0"/>
              <w:jc w:val="center"/>
              <w:rPr>
                <w:sz w:val="20"/>
              </w:rPr>
            </w:pPr>
            <w:r w:rsidRPr="002B101F">
              <w:rPr>
                <w:sz w:val="20"/>
              </w:rPr>
              <w:t>3</w:t>
            </w:r>
          </w:p>
        </w:tc>
        <w:tc>
          <w:tcPr>
            <w:tcW w:w="926" w:type="pct"/>
            <w:tcBorders>
              <w:top w:val="single" w:sz="2" w:space="0" w:color="auto"/>
              <w:left w:val="single" w:sz="2" w:space="0" w:color="auto"/>
              <w:bottom w:val="single" w:sz="2" w:space="0" w:color="auto"/>
              <w:right w:val="single" w:sz="2" w:space="0" w:color="auto"/>
            </w:tcBorders>
          </w:tcPr>
          <w:p w14:paraId="7B6C07A3" w14:textId="1D46A36C"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tcPr>
          <w:p w14:paraId="7A6DE59B" w14:textId="39F81F68"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650E7300" w14:textId="7ED9A2F5" w:rsidR="000D4F58" w:rsidRPr="002B101F" w:rsidRDefault="000D4F58" w:rsidP="002B101F">
            <w:pPr>
              <w:keepNext/>
              <w:spacing w:after="0"/>
              <w:jc w:val="center"/>
              <w:rPr>
                <w:sz w:val="20"/>
              </w:rPr>
            </w:pPr>
            <w:r w:rsidRPr="002B101F">
              <w:rPr>
                <w:sz w:val="20"/>
              </w:rPr>
              <w:t>300</w:t>
            </w:r>
          </w:p>
        </w:tc>
      </w:tr>
      <w:tr w:rsidR="000D4F58" w:rsidRPr="0060219A" w14:paraId="47F5FC9D" w14:textId="77777777" w:rsidTr="002B101F">
        <w:trPr>
          <w:cantSplit/>
        </w:trPr>
        <w:tc>
          <w:tcPr>
            <w:tcW w:w="754" w:type="pct"/>
            <w:tcBorders>
              <w:top w:val="single" w:sz="2" w:space="0" w:color="auto"/>
              <w:bottom w:val="single" w:sz="2" w:space="0" w:color="auto"/>
              <w:right w:val="single" w:sz="2" w:space="0" w:color="auto"/>
            </w:tcBorders>
            <w:vAlign w:val="center"/>
          </w:tcPr>
          <w:p w14:paraId="2CC7EAAB" w14:textId="77777777" w:rsidR="000D4F58" w:rsidRPr="002B101F" w:rsidRDefault="000D4F58" w:rsidP="002B101F">
            <w:pPr>
              <w:keepNext/>
              <w:spacing w:after="0"/>
              <w:jc w:val="center"/>
              <w:rPr>
                <w:sz w:val="20"/>
              </w:rPr>
            </w:pPr>
            <w:r w:rsidRPr="002B101F">
              <w:rPr>
                <w:sz w:val="20"/>
              </w:rPr>
              <w:t>1200 x 600</w:t>
            </w:r>
          </w:p>
        </w:tc>
        <w:tc>
          <w:tcPr>
            <w:tcW w:w="849" w:type="pct"/>
            <w:tcBorders>
              <w:top w:val="single" w:sz="2" w:space="0" w:color="auto"/>
              <w:left w:val="single" w:sz="2" w:space="0" w:color="auto"/>
              <w:bottom w:val="single" w:sz="2" w:space="0" w:color="auto"/>
              <w:right w:val="single" w:sz="2" w:space="0" w:color="auto"/>
            </w:tcBorders>
            <w:vAlign w:val="center"/>
          </w:tcPr>
          <w:p w14:paraId="0C826B7B" w14:textId="77777777" w:rsidR="000D4F58" w:rsidRPr="002B101F" w:rsidRDefault="000D4F58" w:rsidP="002B101F">
            <w:pPr>
              <w:keepNext/>
              <w:spacing w:after="0"/>
              <w:jc w:val="center"/>
              <w:rPr>
                <w:sz w:val="20"/>
              </w:rPr>
            </w:pPr>
            <w:r w:rsidRPr="002B101F">
              <w:rPr>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14:paraId="0261FA7F"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03D37F15" w14:textId="7E4D8A76"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63BEEACC" w14:textId="77777777" w:rsidR="000D4F58" w:rsidRPr="002B101F" w:rsidRDefault="000D4F58" w:rsidP="002B101F">
            <w:pPr>
              <w:keepNext/>
              <w:spacing w:after="0"/>
              <w:jc w:val="center"/>
              <w:rPr>
                <w:sz w:val="20"/>
              </w:rPr>
            </w:pPr>
            <w:r w:rsidRPr="002B101F">
              <w:rPr>
                <w:sz w:val="20"/>
              </w:rPr>
              <w:t>600</w:t>
            </w:r>
          </w:p>
        </w:tc>
        <w:tc>
          <w:tcPr>
            <w:tcW w:w="772" w:type="pct"/>
            <w:tcBorders>
              <w:top w:val="single" w:sz="2" w:space="0" w:color="auto"/>
              <w:left w:val="single" w:sz="2" w:space="0" w:color="auto"/>
              <w:bottom w:val="single" w:sz="2" w:space="0" w:color="auto"/>
            </w:tcBorders>
          </w:tcPr>
          <w:p w14:paraId="2E427E5A" w14:textId="7FC5BBA3" w:rsidR="000D4F58" w:rsidRPr="002B101F" w:rsidRDefault="000D4F58" w:rsidP="002B101F">
            <w:pPr>
              <w:keepNext/>
              <w:spacing w:after="0"/>
              <w:jc w:val="center"/>
              <w:rPr>
                <w:sz w:val="20"/>
              </w:rPr>
            </w:pPr>
            <w:r w:rsidRPr="002B101F">
              <w:rPr>
                <w:sz w:val="20"/>
              </w:rPr>
              <w:t>300</w:t>
            </w:r>
          </w:p>
        </w:tc>
      </w:tr>
      <w:tr w:rsidR="009E2F57" w:rsidRPr="0060219A" w14:paraId="0FC68982" w14:textId="77777777" w:rsidTr="002A0108">
        <w:trPr>
          <w:cantSplit/>
        </w:trPr>
        <w:tc>
          <w:tcPr>
            <w:tcW w:w="754" w:type="pct"/>
            <w:tcBorders>
              <w:top w:val="single" w:sz="2" w:space="0" w:color="auto"/>
              <w:bottom w:val="single" w:sz="2" w:space="0" w:color="auto"/>
              <w:right w:val="single" w:sz="2" w:space="0" w:color="auto"/>
            </w:tcBorders>
            <w:vAlign w:val="center"/>
          </w:tcPr>
          <w:p w14:paraId="4007FB03" w14:textId="2D9A4736" w:rsidR="009E2F57" w:rsidRPr="002B101F" w:rsidRDefault="009E2F57" w:rsidP="002B101F">
            <w:pPr>
              <w:keepNext/>
              <w:spacing w:after="0"/>
              <w:jc w:val="center"/>
              <w:rPr>
                <w:sz w:val="20"/>
              </w:rPr>
            </w:pPr>
            <w:r w:rsidRPr="002B101F">
              <w:rPr>
                <w:sz w:val="20"/>
              </w:rPr>
              <w:t>1500 x 800</w:t>
            </w:r>
          </w:p>
        </w:tc>
        <w:tc>
          <w:tcPr>
            <w:tcW w:w="849" w:type="pct"/>
            <w:tcBorders>
              <w:top w:val="single" w:sz="2" w:space="0" w:color="auto"/>
              <w:left w:val="single" w:sz="2" w:space="0" w:color="auto"/>
              <w:bottom w:val="single" w:sz="2" w:space="0" w:color="auto"/>
              <w:right w:val="single" w:sz="2" w:space="0" w:color="auto"/>
            </w:tcBorders>
            <w:vAlign w:val="center"/>
          </w:tcPr>
          <w:p w14:paraId="0D358646" w14:textId="04558D12" w:rsidR="009E2F57" w:rsidRPr="002B101F" w:rsidRDefault="009E2F57" w:rsidP="002B101F">
            <w:pPr>
              <w:keepNext/>
              <w:spacing w:after="0"/>
              <w:jc w:val="center"/>
              <w:rPr>
                <w:sz w:val="20"/>
              </w:rPr>
            </w:pPr>
            <w:r w:rsidRPr="002B101F">
              <w:rPr>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14:paraId="596CD949" w14:textId="6111A0D0" w:rsidR="009E2F57" w:rsidRPr="002B101F" w:rsidRDefault="009E2F57"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3FD8A5A7" w14:textId="7C532B05" w:rsidR="009E2F57" w:rsidRPr="002B101F" w:rsidRDefault="009E2F57"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7557D33A" w14:textId="1DA64865" w:rsidR="009E2F57" w:rsidRPr="002B101F" w:rsidRDefault="009E2F57"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454F56ED" w14:textId="0F33FB9F" w:rsidR="009E2F57" w:rsidRPr="002B101F" w:rsidRDefault="009E2F57" w:rsidP="002B101F">
            <w:pPr>
              <w:keepNext/>
              <w:spacing w:after="0"/>
              <w:jc w:val="center"/>
              <w:rPr>
                <w:sz w:val="20"/>
              </w:rPr>
            </w:pPr>
            <w:r w:rsidRPr="002B101F">
              <w:rPr>
                <w:sz w:val="20"/>
              </w:rPr>
              <w:t>300</w:t>
            </w:r>
          </w:p>
        </w:tc>
      </w:tr>
      <w:tr w:rsidR="000D4F58" w:rsidRPr="0060219A" w14:paraId="763814D8" w14:textId="77777777" w:rsidTr="002B101F">
        <w:trPr>
          <w:cantSplit/>
        </w:trPr>
        <w:tc>
          <w:tcPr>
            <w:tcW w:w="754" w:type="pct"/>
            <w:tcBorders>
              <w:top w:val="single" w:sz="2" w:space="0" w:color="auto"/>
              <w:bottom w:val="single" w:sz="2" w:space="0" w:color="auto"/>
              <w:right w:val="single" w:sz="2" w:space="0" w:color="auto"/>
            </w:tcBorders>
            <w:vAlign w:val="center"/>
          </w:tcPr>
          <w:p w14:paraId="42E8FC89" w14:textId="77777777" w:rsidR="000D4F58" w:rsidRPr="002B101F" w:rsidRDefault="000D4F58" w:rsidP="002B101F">
            <w:pPr>
              <w:keepNext/>
              <w:spacing w:after="0"/>
              <w:jc w:val="center"/>
              <w:rPr>
                <w:sz w:val="20"/>
              </w:rPr>
            </w:pPr>
            <w:r w:rsidRPr="002B101F">
              <w:rPr>
                <w:sz w:val="20"/>
              </w:rPr>
              <w:t>1800 x 600</w:t>
            </w:r>
          </w:p>
        </w:tc>
        <w:tc>
          <w:tcPr>
            <w:tcW w:w="849" w:type="pct"/>
            <w:tcBorders>
              <w:top w:val="single" w:sz="2" w:space="0" w:color="auto"/>
              <w:left w:val="single" w:sz="2" w:space="0" w:color="auto"/>
              <w:bottom w:val="single" w:sz="2" w:space="0" w:color="auto"/>
              <w:right w:val="single" w:sz="2" w:space="0" w:color="auto"/>
            </w:tcBorders>
            <w:vAlign w:val="center"/>
          </w:tcPr>
          <w:p w14:paraId="7F2CE404" w14:textId="77777777" w:rsidR="000D4F58" w:rsidRPr="002B101F" w:rsidRDefault="000D4F58" w:rsidP="002B101F">
            <w:pPr>
              <w:keepNext/>
              <w:spacing w:after="0"/>
              <w:jc w:val="center"/>
              <w:rPr>
                <w:sz w:val="20"/>
              </w:rPr>
            </w:pPr>
            <w:r w:rsidRPr="002B101F">
              <w:rPr>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14:paraId="78345BE5"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0BB65682" w14:textId="5FBC5645"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6D216582"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3540137B" w14:textId="57469139" w:rsidR="000D4F58" w:rsidRPr="002B101F" w:rsidRDefault="000D4F58" w:rsidP="002B101F">
            <w:pPr>
              <w:keepNext/>
              <w:spacing w:after="0"/>
              <w:jc w:val="center"/>
              <w:rPr>
                <w:sz w:val="20"/>
              </w:rPr>
            </w:pPr>
            <w:r w:rsidRPr="002B101F">
              <w:rPr>
                <w:sz w:val="20"/>
              </w:rPr>
              <w:t>300</w:t>
            </w:r>
          </w:p>
        </w:tc>
      </w:tr>
      <w:tr w:rsidR="000D4F58" w:rsidRPr="0060219A" w14:paraId="4B367A96" w14:textId="77777777" w:rsidTr="002B101F">
        <w:trPr>
          <w:cantSplit/>
        </w:trPr>
        <w:tc>
          <w:tcPr>
            <w:tcW w:w="754" w:type="pct"/>
            <w:tcBorders>
              <w:top w:val="single" w:sz="2" w:space="0" w:color="auto"/>
              <w:bottom w:val="single" w:sz="2" w:space="0" w:color="auto"/>
              <w:right w:val="single" w:sz="2" w:space="0" w:color="auto"/>
            </w:tcBorders>
            <w:vAlign w:val="center"/>
          </w:tcPr>
          <w:p w14:paraId="6084A764" w14:textId="77777777" w:rsidR="000D4F58" w:rsidRPr="002B101F" w:rsidRDefault="000D4F58" w:rsidP="002B101F">
            <w:pPr>
              <w:keepNext/>
              <w:spacing w:after="0"/>
              <w:jc w:val="center"/>
              <w:rPr>
                <w:sz w:val="20"/>
              </w:rPr>
            </w:pPr>
            <w:r w:rsidRPr="002B101F">
              <w:rPr>
                <w:sz w:val="20"/>
              </w:rPr>
              <w:t>1800 x 1200</w:t>
            </w:r>
          </w:p>
        </w:tc>
        <w:tc>
          <w:tcPr>
            <w:tcW w:w="849" w:type="pct"/>
            <w:tcBorders>
              <w:top w:val="single" w:sz="2" w:space="0" w:color="auto"/>
              <w:left w:val="single" w:sz="2" w:space="0" w:color="auto"/>
              <w:bottom w:val="single" w:sz="2" w:space="0" w:color="auto"/>
              <w:right w:val="single" w:sz="2" w:space="0" w:color="auto"/>
            </w:tcBorders>
            <w:vAlign w:val="center"/>
          </w:tcPr>
          <w:p w14:paraId="5C168A28" w14:textId="77777777" w:rsidR="000D4F58" w:rsidRPr="002B101F" w:rsidRDefault="000D4F58" w:rsidP="002B101F">
            <w:pPr>
              <w:keepNext/>
              <w:spacing w:after="0"/>
              <w:jc w:val="center"/>
              <w:rPr>
                <w:sz w:val="20"/>
              </w:rPr>
            </w:pPr>
            <w:r w:rsidRPr="002B101F">
              <w:rPr>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14:paraId="67BF10C6"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27F35984" w14:textId="493E10B9"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3DBDF1C6" w14:textId="6D145AF4"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tcPr>
          <w:p w14:paraId="3AF10415" w14:textId="40F22300" w:rsidR="000D4F58" w:rsidRPr="002B101F" w:rsidRDefault="000D4F58" w:rsidP="002B101F">
            <w:pPr>
              <w:keepNext/>
              <w:spacing w:after="0"/>
              <w:jc w:val="center"/>
              <w:rPr>
                <w:sz w:val="20"/>
              </w:rPr>
            </w:pPr>
            <w:r w:rsidRPr="002B101F">
              <w:rPr>
                <w:sz w:val="20"/>
              </w:rPr>
              <w:t>300</w:t>
            </w:r>
          </w:p>
        </w:tc>
      </w:tr>
      <w:tr w:rsidR="000D4F58" w:rsidRPr="0060219A" w14:paraId="09F02338" w14:textId="77777777" w:rsidTr="002B101F">
        <w:trPr>
          <w:cantSplit/>
        </w:trPr>
        <w:tc>
          <w:tcPr>
            <w:tcW w:w="754" w:type="pct"/>
            <w:tcBorders>
              <w:top w:val="single" w:sz="2" w:space="0" w:color="auto"/>
              <w:bottom w:val="single" w:sz="2" w:space="0" w:color="auto"/>
              <w:right w:val="single" w:sz="2" w:space="0" w:color="auto"/>
            </w:tcBorders>
            <w:vAlign w:val="center"/>
          </w:tcPr>
          <w:p w14:paraId="0409A7FC" w14:textId="77777777" w:rsidR="000D4F58" w:rsidRPr="002B101F" w:rsidRDefault="000D4F58" w:rsidP="002B101F">
            <w:pPr>
              <w:keepNext/>
              <w:spacing w:after="0"/>
              <w:jc w:val="center"/>
              <w:rPr>
                <w:sz w:val="20"/>
              </w:rPr>
            </w:pPr>
            <w:r w:rsidRPr="002B101F">
              <w:rPr>
                <w:sz w:val="20"/>
              </w:rPr>
              <w:t>2400 x 1200</w:t>
            </w:r>
          </w:p>
        </w:tc>
        <w:tc>
          <w:tcPr>
            <w:tcW w:w="849" w:type="pct"/>
            <w:tcBorders>
              <w:top w:val="single" w:sz="2" w:space="0" w:color="auto"/>
              <w:left w:val="single" w:sz="2" w:space="0" w:color="auto"/>
              <w:bottom w:val="single" w:sz="2" w:space="0" w:color="auto"/>
              <w:right w:val="single" w:sz="2" w:space="0" w:color="auto"/>
            </w:tcBorders>
            <w:vAlign w:val="center"/>
          </w:tcPr>
          <w:p w14:paraId="017E19B6" w14:textId="77777777" w:rsidR="000D4F58" w:rsidRPr="002B101F" w:rsidRDefault="000D4F58" w:rsidP="002B101F">
            <w:pPr>
              <w:keepNext/>
              <w:spacing w:after="0"/>
              <w:jc w:val="center"/>
              <w:rPr>
                <w:sz w:val="20"/>
              </w:rPr>
            </w:pPr>
            <w:r w:rsidRPr="002B101F">
              <w:rPr>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14:paraId="5DAD0035"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50EDC7B9" w14:textId="24358142"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4D13DAAC"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0DB8E9DB" w14:textId="77777777" w:rsidR="000D4F58" w:rsidRPr="002B101F" w:rsidRDefault="000D4F58" w:rsidP="002B101F">
            <w:pPr>
              <w:keepNext/>
              <w:spacing w:after="0"/>
              <w:jc w:val="center"/>
              <w:rPr>
                <w:sz w:val="20"/>
              </w:rPr>
            </w:pPr>
            <w:r w:rsidRPr="002B101F">
              <w:rPr>
                <w:sz w:val="20"/>
              </w:rPr>
              <w:t>450</w:t>
            </w:r>
          </w:p>
        </w:tc>
      </w:tr>
      <w:tr w:rsidR="000D4F58" w:rsidRPr="0060219A" w14:paraId="0E89EF25" w14:textId="77777777" w:rsidTr="002B101F">
        <w:trPr>
          <w:cantSplit/>
        </w:trPr>
        <w:tc>
          <w:tcPr>
            <w:tcW w:w="754" w:type="pct"/>
            <w:tcBorders>
              <w:top w:val="single" w:sz="2" w:space="0" w:color="auto"/>
              <w:bottom w:val="single" w:sz="2" w:space="0" w:color="auto"/>
              <w:right w:val="single" w:sz="2" w:space="0" w:color="auto"/>
            </w:tcBorders>
            <w:vAlign w:val="center"/>
          </w:tcPr>
          <w:p w14:paraId="5C83D8B5" w14:textId="77777777" w:rsidR="000D4F58" w:rsidRPr="002B101F" w:rsidRDefault="000D4F58" w:rsidP="002B101F">
            <w:pPr>
              <w:keepNext/>
              <w:spacing w:after="0"/>
              <w:jc w:val="center"/>
              <w:rPr>
                <w:sz w:val="20"/>
              </w:rPr>
            </w:pPr>
            <w:r w:rsidRPr="002B101F">
              <w:rPr>
                <w:sz w:val="20"/>
              </w:rPr>
              <w:t>2400 x 1800</w:t>
            </w:r>
          </w:p>
        </w:tc>
        <w:tc>
          <w:tcPr>
            <w:tcW w:w="849" w:type="pct"/>
            <w:tcBorders>
              <w:top w:val="single" w:sz="2" w:space="0" w:color="auto"/>
              <w:left w:val="single" w:sz="2" w:space="0" w:color="auto"/>
              <w:bottom w:val="single" w:sz="2" w:space="0" w:color="auto"/>
              <w:right w:val="single" w:sz="2" w:space="0" w:color="auto"/>
            </w:tcBorders>
            <w:vAlign w:val="center"/>
          </w:tcPr>
          <w:p w14:paraId="491D8EE4" w14:textId="77777777" w:rsidR="000D4F58" w:rsidRPr="002B101F" w:rsidRDefault="000D4F58" w:rsidP="002B101F">
            <w:pPr>
              <w:keepNext/>
              <w:spacing w:after="0"/>
              <w:jc w:val="center"/>
              <w:rPr>
                <w:sz w:val="20"/>
              </w:rPr>
            </w:pPr>
            <w:r w:rsidRPr="002B101F">
              <w:rPr>
                <w:sz w:val="20"/>
              </w:rPr>
              <w:t>2 x 100</w:t>
            </w:r>
          </w:p>
        </w:tc>
        <w:tc>
          <w:tcPr>
            <w:tcW w:w="1004" w:type="pct"/>
            <w:tcBorders>
              <w:top w:val="single" w:sz="2" w:space="0" w:color="auto"/>
              <w:left w:val="single" w:sz="2" w:space="0" w:color="auto"/>
              <w:bottom w:val="single" w:sz="2" w:space="0" w:color="auto"/>
              <w:right w:val="single" w:sz="2" w:space="0" w:color="auto"/>
            </w:tcBorders>
            <w:vAlign w:val="center"/>
          </w:tcPr>
          <w:p w14:paraId="0DFF9354" w14:textId="77777777" w:rsidR="000D4F58" w:rsidRPr="002B101F" w:rsidRDefault="000D4F58" w:rsidP="002B101F">
            <w:pPr>
              <w:keepNext/>
              <w:spacing w:after="0"/>
              <w:jc w:val="center"/>
              <w:rPr>
                <w:sz w:val="20"/>
              </w:rPr>
            </w:pPr>
            <w:r w:rsidRPr="002B101F">
              <w:rPr>
                <w:sz w:val="20"/>
              </w:rPr>
              <w:t>5</w:t>
            </w:r>
          </w:p>
        </w:tc>
        <w:tc>
          <w:tcPr>
            <w:tcW w:w="926" w:type="pct"/>
            <w:tcBorders>
              <w:top w:val="single" w:sz="2" w:space="0" w:color="auto"/>
              <w:left w:val="single" w:sz="2" w:space="0" w:color="auto"/>
              <w:bottom w:val="single" w:sz="2" w:space="0" w:color="auto"/>
              <w:right w:val="single" w:sz="2" w:space="0" w:color="auto"/>
            </w:tcBorders>
          </w:tcPr>
          <w:p w14:paraId="20C3B078" w14:textId="33AC74AE"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0E55B2DB" w14:textId="7A04F76C"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08BB2513" w14:textId="2B94DDA0" w:rsidR="000D4F58" w:rsidRPr="002B101F" w:rsidRDefault="000D4F58" w:rsidP="002B101F">
            <w:pPr>
              <w:keepNext/>
              <w:spacing w:after="0"/>
              <w:jc w:val="center"/>
              <w:rPr>
                <w:sz w:val="20"/>
              </w:rPr>
            </w:pPr>
            <w:r w:rsidRPr="002B101F">
              <w:rPr>
                <w:sz w:val="20"/>
              </w:rPr>
              <w:t>450</w:t>
            </w:r>
          </w:p>
        </w:tc>
      </w:tr>
      <w:tr w:rsidR="000D4F58" w:rsidRPr="0060219A" w14:paraId="24508DFA" w14:textId="77777777" w:rsidTr="002B101F">
        <w:trPr>
          <w:cantSplit/>
        </w:trPr>
        <w:tc>
          <w:tcPr>
            <w:tcW w:w="754" w:type="pct"/>
            <w:tcBorders>
              <w:top w:val="single" w:sz="2" w:space="0" w:color="auto"/>
              <w:bottom w:val="single" w:sz="2" w:space="0" w:color="auto"/>
              <w:right w:val="single" w:sz="2" w:space="0" w:color="auto"/>
            </w:tcBorders>
            <w:vAlign w:val="center"/>
          </w:tcPr>
          <w:p w14:paraId="5CA81C7B" w14:textId="77777777" w:rsidR="000D4F58" w:rsidRPr="002B101F" w:rsidRDefault="000D4F58" w:rsidP="002B101F">
            <w:pPr>
              <w:keepNext/>
              <w:spacing w:after="0"/>
              <w:jc w:val="center"/>
              <w:rPr>
                <w:sz w:val="20"/>
              </w:rPr>
            </w:pPr>
            <w:r w:rsidRPr="002B101F">
              <w:rPr>
                <w:sz w:val="20"/>
              </w:rPr>
              <w:t>3000 x 600</w:t>
            </w:r>
          </w:p>
        </w:tc>
        <w:tc>
          <w:tcPr>
            <w:tcW w:w="849" w:type="pct"/>
            <w:tcBorders>
              <w:top w:val="single" w:sz="2" w:space="0" w:color="auto"/>
              <w:left w:val="single" w:sz="2" w:space="0" w:color="auto"/>
              <w:bottom w:val="single" w:sz="2" w:space="0" w:color="auto"/>
              <w:right w:val="single" w:sz="2" w:space="0" w:color="auto"/>
            </w:tcBorders>
            <w:vAlign w:val="center"/>
          </w:tcPr>
          <w:p w14:paraId="385983CF" w14:textId="77777777" w:rsidR="000D4F58" w:rsidRPr="002B101F" w:rsidRDefault="000D4F58" w:rsidP="002B101F">
            <w:pPr>
              <w:keepNext/>
              <w:spacing w:after="0"/>
              <w:jc w:val="center"/>
              <w:rPr>
                <w:sz w:val="20"/>
              </w:rPr>
            </w:pPr>
            <w:r w:rsidRPr="002B101F">
              <w:rPr>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14:paraId="5D226FF8"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0D2E59C9" w14:textId="0907127A"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46371B95"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vAlign w:val="center"/>
          </w:tcPr>
          <w:p w14:paraId="4B29F95F" w14:textId="77777777" w:rsidR="000D4F58" w:rsidRPr="002B101F" w:rsidRDefault="000D4F58" w:rsidP="002B101F">
            <w:pPr>
              <w:keepNext/>
              <w:spacing w:after="0"/>
              <w:jc w:val="center"/>
              <w:rPr>
                <w:sz w:val="20"/>
              </w:rPr>
            </w:pPr>
            <w:r w:rsidRPr="002B101F">
              <w:rPr>
                <w:sz w:val="20"/>
              </w:rPr>
              <w:t>300</w:t>
            </w:r>
          </w:p>
        </w:tc>
      </w:tr>
      <w:tr w:rsidR="000D4F58" w:rsidRPr="0060219A" w14:paraId="663DD9E0" w14:textId="77777777" w:rsidTr="002B101F">
        <w:trPr>
          <w:cantSplit/>
        </w:trPr>
        <w:tc>
          <w:tcPr>
            <w:tcW w:w="754" w:type="pct"/>
            <w:tcBorders>
              <w:top w:val="single" w:sz="2" w:space="0" w:color="auto"/>
              <w:bottom w:val="single" w:sz="2" w:space="0" w:color="auto"/>
              <w:right w:val="single" w:sz="2" w:space="0" w:color="auto"/>
            </w:tcBorders>
            <w:vAlign w:val="center"/>
          </w:tcPr>
          <w:p w14:paraId="416368D7" w14:textId="77777777" w:rsidR="000D4F58" w:rsidRPr="002B101F" w:rsidRDefault="000D4F58" w:rsidP="002B101F">
            <w:pPr>
              <w:keepNext/>
              <w:spacing w:after="0"/>
              <w:jc w:val="center"/>
              <w:rPr>
                <w:sz w:val="20"/>
              </w:rPr>
            </w:pPr>
            <w:r w:rsidRPr="002B101F">
              <w:rPr>
                <w:sz w:val="20"/>
              </w:rPr>
              <w:t>3000 x 1200</w:t>
            </w:r>
          </w:p>
        </w:tc>
        <w:tc>
          <w:tcPr>
            <w:tcW w:w="849" w:type="pct"/>
            <w:tcBorders>
              <w:top w:val="single" w:sz="2" w:space="0" w:color="auto"/>
              <w:left w:val="single" w:sz="2" w:space="0" w:color="auto"/>
              <w:bottom w:val="single" w:sz="2" w:space="0" w:color="auto"/>
              <w:right w:val="single" w:sz="2" w:space="0" w:color="auto"/>
            </w:tcBorders>
            <w:vAlign w:val="center"/>
          </w:tcPr>
          <w:p w14:paraId="1DB9E2B7" w14:textId="77777777" w:rsidR="000D4F58" w:rsidRPr="002B101F" w:rsidRDefault="000D4F58" w:rsidP="002B101F">
            <w:pPr>
              <w:keepNext/>
              <w:spacing w:after="0"/>
              <w:jc w:val="center"/>
              <w:rPr>
                <w:sz w:val="20"/>
              </w:rPr>
            </w:pPr>
            <w:r w:rsidRPr="002B101F">
              <w:rPr>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14:paraId="7F3B3B74"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1E64BB17" w14:textId="6F5C9381"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196A3534"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1A87C92F" w14:textId="77777777" w:rsidR="000D4F58" w:rsidRPr="002B101F" w:rsidRDefault="000D4F58" w:rsidP="002B101F">
            <w:pPr>
              <w:keepNext/>
              <w:spacing w:after="0"/>
              <w:jc w:val="center"/>
              <w:rPr>
                <w:sz w:val="20"/>
              </w:rPr>
            </w:pPr>
            <w:r w:rsidRPr="002B101F">
              <w:rPr>
                <w:sz w:val="20"/>
              </w:rPr>
              <w:t>450</w:t>
            </w:r>
          </w:p>
        </w:tc>
      </w:tr>
      <w:tr w:rsidR="000D4F58" w:rsidRPr="0060219A" w14:paraId="0EB9DD6E" w14:textId="77777777" w:rsidTr="002B101F">
        <w:trPr>
          <w:cantSplit/>
        </w:trPr>
        <w:tc>
          <w:tcPr>
            <w:tcW w:w="754" w:type="pct"/>
            <w:tcBorders>
              <w:top w:val="single" w:sz="2" w:space="0" w:color="auto"/>
              <w:bottom w:val="single" w:sz="2" w:space="0" w:color="auto"/>
              <w:right w:val="single" w:sz="2" w:space="0" w:color="auto"/>
            </w:tcBorders>
            <w:vAlign w:val="center"/>
          </w:tcPr>
          <w:p w14:paraId="6DDC635A" w14:textId="77777777" w:rsidR="000D4F58" w:rsidRPr="002B101F" w:rsidRDefault="000D4F58" w:rsidP="002B101F">
            <w:pPr>
              <w:keepNext/>
              <w:spacing w:after="0"/>
              <w:jc w:val="center"/>
              <w:rPr>
                <w:sz w:val="20"/>
              </w:rPr>
            </w:pPr>
            <w:r w:rsidRPr="002B101F">
              <w:rPr>
                <w:sz w:val="20"/>
              </w:rPr>
              <w:t>3000 x 1800</w:t>
            </w:r>
          </w:p>
        </w:tc>
        <w:tc>
          <w:tcPr>
            <w:tcW w:w="849" w:type="pct"/>
            <w:tcBorders>
              <w:top w:val="single" w:sz="2" w:space="0" w:color="auto"/>
              <w:left w:val="single" w:sz="2" w:space="0" w:color="auto"/>
              <w:bottom w:val="single" w:sz="2" w:space="0" w:color="auto"/>
              <w:right w:val="single" w:sz="2" w:space="0" w:color="auto"/>
            </w:tcBorders>
            <w:vAlign w:val="center"/>
          </w:tcPr>
          <w:p w14:paraId="3ADC7300" w14:textId="77777777" w:rsidR="000D4F58" w:rsidRPr="002B101F" w:rsidRDefault="000D4F58" w:rsidP="002B101F">
            <w:pPr>
              <w:keepNext/>
              <w:spacing w:after="0"/>
              <w:jc w:val="center"/>
              <w:rPr>
                <w:sz w:val="20"/>
              </w:rPr>
            </w:pPr>
            <w:r w:rsidRPr="002B101F">
              <w:rPr>
                <w:sz w:val="20"/>
              </w:rPr>
              <w:t>2 x 100</w:t>
            </w:r>
          </w:p>
        </w:tc>
        <w:tc>
          <w:tcPr>
            <w:tcW w:w="1004" w:type="pct"/>
            <w:tcBorders>
              <w:top w:val="single" w:sz="2" w:space="0" w:color="auto"/>
              <w:left w:val="single" w:sz="2" w:space="0" w:color="auto"/>
              <w:bottom w:val="single" w:sz="2" w:space="0" w:color="auto"/>
              <w:right w:val="single" w:sz="2" w:space="0" w:color="auto"/>
            </w:tcBorders>
            <w:vAlign w:val="center"/>
          </w:tcPr>
          <w:p w14:paraId="363491DB" w14:textId="77777777" w:rsidR="000D4F58" w:rsidRPr="002B101F" w:rsidRDefault="000D4F58" w:rsidP="002B101F">
            <w:pPr>
              <w:keepNext/>
              <w:spacing w:after="0"/>
              <w:jc w:val="center"/>
              <w:rPr>
                <w:sz w:val="20"/>
              </w:rPr>
            </w:pPr>
            <w:r w:rsidRPr="002B101F">
              <w:rPr>
                <w:sz w:val="20"/>
              </w:rPr>
              <w:t>5</w:t>
            </w:r>
          </w:p>
        </w:tc>
        <w:tc>
          <w:tcPr>
            <w:tcW w:w="926" w:type="pct"/>
            <w:tcBorders>
              <w:top w:val="single" w:sz="2" w:space="0" w:color="auto"/>
              <w:left w:val="single" w:sz="2" w:space="0" w:color="auto"/>
              <w:bottom w:val="single" w:sz="2" w:space="0" w:color="auto"/>
              <w:right w:val="single" w:sz="2" w:space="0" w:color="auto"/>
            </w:tcBorders>
          </w:tcPr>
          <w:p w14:paraId="19CC43A5" w14:textId="4D93BD1D"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4C4BD68D" w14:textId="77777777" w:rsidR="000D4F58" w:rsidRPr="002B101F" w:rsidRDefault="000D4F58"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vAlign w:val="center"/>
          </w:tcPr>
          <w:p w14:paraId="1472AF40" w14:textId="37CAE81D" w:rsidR="000D4F58" w:rsidRPr="002B101F" w:rsidRDefault="000D4F58" w:rsidP="002B101F">
            <w:pPr>
              <w:keepNext/>
              <w:spacing w:after="0"/>
              <w:jc w:val="center"/>
              <w:rPr>
                <w:sz w:val="20"/>
              </w:rPr>
            </w:pPr>
            <w:r w:rsidRPr="002B101F">
              <w:rPr>
                <w:sz w:val="20"/>
              </w:rPr>
              <w:t>450</w:t>
            </w:r>
          </w:p>
        </w:tc>
      </w:tr>
      <w:tr w:rsidR="000D4F58" w:rsidRPr="0060219A" w14:paraId="655D0FF8" w14:textId="77777777" w:rsidTr="002B101F">
        <w:trPr>
          <w:cantSplit/>
        </w:trPr>
        <w:tc>
          <w:tcPr>
            <w:tcW w:w="754" w:type="pct"/>
            <w:tcBorders>
              <w:top w:val="single" w:sz="2" w:space="0" w:color="auto"/>
              <w:bottom w:val="single" w:sz="2" w:space="0" w:color="auto"/>
              <w:right w:val="single" w:sz="2" w:space="0" w:color="auto"/>
            </w:tcBorders>
            <w:vAlign w:val="center"/>
          </w:tcPr>
          <w:p w14:paraId="0B707AC3" w14:textId="77777777" w:rsidR="000D4F58" w:rsidRPr="002B101F" w:rsidRDefault="000D4F58" w:rsidP="002B101F">
            <w:pPr>
              <w:keepNext/>
              <w:spacing w:after="0"/>
              <w:jc w:val="center"/>
              <w:rPr>
                <w:sz w:val="20"/>
              </w:rPr>
            </w:pPr>
            <w:r w:rsidRPr="002B101F">
              <w:rPr>
                <w:sz w:val="20"/>
              </w:rPr>
              <w:t>3700 x 600</w:t>
            </w:r>
          </w:p>
        </w:tc>
        <w:tc>
          <w:tcPr>
            <w:tcW w:w="849" w:type="pct"/>
            <w:tcBorders>
              <w:top w:val="single" w:sz="2" w:space="0" w:color="auto"/>
              <w:left w:val="single" w:sz="2" w:space="0" w:color="auto"/>
              <w:bottom w:val="single" w:sz="2" w:space="0" w:color="auto"/>
              <w:right w:val="single" w:sz="2" w:space="0" w:color="auto"/>
            </w:tcBorders>
            <w:vAlign w:val="center"/>
          </w:tcPr>
          <w:p w14:paraId="75224E59" w14:textId="77777777" w:rsidR="000D4F58" w:rsidRPr="002B101F" w:rsidRDefault="000D4F58" w:rsidP="002B101F">
            <w:pPr>
              <w:keepNext/>
              <w:spacing w:after="0"/>
              <w:jc w:val="center"/>
              <w:rPr>
                <w:sz w:val="20"/>
              </w:rPr>
            </w:pPr>
            <w:r w:rsidRPr="002B101F">
              <w:rPr>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14:paraId="40249F6C"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5804CC12" w14:textId="7E376D8F"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4B15C693"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vAlign w:val="center"/>
          </w:tcPr>
          <w:p w14:paraId="1D6FCECB" w14:textId="77777777" w:rsidR="000D4F58" w:rsidRPr="002B101F" w:rsidRDefault="000D4F58" w:rsidP="002B101F">
            <w:pPr>
              <w:keepNext/>
              <w:spacing w:after="0"/>
              <w:jc w:val="center"/>
              <w:rPr>
                <w:sz w:val="20"/>
              </w:rPr>
            </w:pPr>
            <w:r w:rsidRPr="002B101F">
              <w:rPr>
                <w:sz w:val="20"/>
              </w:rPr>
              <w:t>300</w:t>
            </w:r>
          </w:p>
        </w:tc>
      </w:tr>
      <w:tr w:rsidR="000D4F58" w:rsidRPr="0060219A" w14:paraId="449907A1" w14:textId="77777777" w:rsidTr="002B101F">
        <w:trPr>
          <w:cantSplit/>
        </w:trPr>
        <w:tc>
          <w:tcPr>
            <w:tcW w:w="754" w:type="pct"/>
            <w:tcBorders>
              <w:top w:val="single" w:sz="2" w:space="0" w:color="auto"/>
              <w:bottom w:val="single" w:sz="2" w:space="0" w:color="auto"/>
              <w:right w:val="single" w:sz="2" w:space="0" w:color="auto"/>
            </w:tcBorders>
            <w:vAlign w:val="center"/>
          </w:tcPr>
          <w:p w14:paraId="3E3A8F36" w14:textId="77777777" w:rsidR="000D4F58" w:rsidRPr="002B101F" w:rsidRDefault="000D4F58" w:rsidP="002B101F">
            <w:pPr>
              <w:keepNext/>
              <w:spacing w:after="0"/>
              <w:jc w:val="center"/>
              <w:rPr>
                <w:sz w:val="20"/>
              </w:rPr>
            </w:pPr>
            <w:r w:rsidRPr="002B101F">
              <w:rPr>
                <w:sz w:val="20"/>
              </w:rPr>
              <w:t>3700 x 1200</w:t>
            </w:r>
          </w:p>
        </w:tc>
        <w:tc>
          <w:tcPr>
            <w:tcW w:w="849" w:type="pct"/>
            <w:tcBorders>
              <w:top w:val="single" w:sz="2" w:space="0" w:color="auto"/>
              <w:left w:val="single" w:sz="2" w:space="0" w:color="auto"/>
              <w:bottom w:val="single" w:sz="2" w:space="0" w:color="auto"/>
              <w:right w:val="single" w:sz="2" w:space="0" w:color="auto"/>
            </w:tcBorders>
            <w:vAlign w:val="center"/>
          </w:tcPr>
          <w:p w14:paraId="6794D698" w14:textId="77777777" w:rsidR="000D4F58" w:rsidRPr="002B101F" w:rsidRDefault="000D4F58" w:rsidP="002B101F">
            <w:pPr>
              <w:keepNext/>
              <w:spacing w:after="0"/>
              <w:jc w:val="center"/>
              <w:rPr>
                <w:sz w:val="20"/>
              </w:rPr>
            </w:pPr>
            <w:r w:rsidRPr="002B101F">
              <w:rPr>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14:paraId="53F9661A"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21CEC7F7" w14:textId="2F72FCAA"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14DA2460"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0FB241F5" w14:textId="77777777" w:rsidR="000D4F58" w:rsidRPr="002B101F" w:rsidRDefault="000D4F58" w:rsidP="002B101F">
            <w:pPr>
              <w:keepNext/>
              <w:spacing w:after="0"/>
              <w:jc w:val="center"/>
              <w:rPr>
                <w:sz w:val="20"/>
              </w:rPr>
            </w:pPr>
            <w:r w:rsidRPr="002B101F">
              <w:rPr>
                <w:sz w:val="20"/>
              </w:rPr>
              <w:t>450</w:t>
            </w:r>
          </w:p>
        </w:tc>
      </w:tr>
      <w:tr w:rsidR="000D4F58" w:rsidRPr="0060219A" w14:paraId="3A6C1958" w14:textId="77777777" w:rsidTr="002B101F">
        <w:trPr>
          <w:cantSplit/>
        </w:trPr>
        <w:tc>
          <w:tcPr>
            <w:tcW w:w="754" w:type="pct"/>
            <w:tcBorders>
              <w:top w:val="single" w:sz="2" w:space="0" w:color="auto"/>
              <w:bottom w:val="single" w:sz="2" w:space="0" w:color="auto"/>
              <w:right w:val="single" w:sz="2" w:space="0" w:color="auto"/>
            </w:tcBorders>
            <w:vAlign w:val="center"/>
          </w:tcPr>
          <w:p w14:paraId="3DC68B19" w14:textId="77777777" w:rsidR="000D4F58" w:rsidRPr="002B101F" w:rsidRDefault="000D4F58" w:rsidP="002B101F">
            <w:pPr>
              <w:keepNext/>
              <w:spacing w:after="0"/>
              <w:jc w:val="center"/>
              <w:rPr>
                <w:sz w:val="20"/>
              </w:rPr>
            </w:pPr>
            <w:r w:rsidRPr="002B101F">
              <w:rPr>
                <w:sz w:val="20"/>
              </w:rPr>
              <w:t>3700 x 1800</w:t>
            </w:r>
          </w:p>
        </w:tc>
        <w:tc>
          <w:tcPr>
            <w:tcW w:w="849" w:type="pct"/>
            <w:tcBorders>
              <w:top w:val="single" w:sz="2" w:space="0" w:color="auto"/>
              <w:left w:val="single" w:sz="2" w:space="0" w:color="auto"/>
              <w:bottom w:val="single" w:sz="2" w:space="0" w:color="auto"/>
              <w:right w:val="single" w:sz="2" w:space="0" w:color="auto"/>
            </w:tcBorders>
            <w:vAlign w:val="center"/>
          </w:tcPr>
          <w:p w14:paraId="04D30F3C" w14:textId="77777777" w:rsidR="000D4F58" w:rsidRPr="002B101F" w:rsidRDefault="000D4F58" w:rsidP="002B101F">
            <w:pPr>
              <w:keepNext/>
              <w:spacing w:after="0"/>
              <w:jc w:val="center"/>
              <w:rPr>
                <w:sz w:val="20"/>
              </w:rPr>
            </w:pPr>
            <w:r w:rsidRPr="002B101F">
              <w:rPr>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14:paraId="2FFC1969" w14:textId="77777777" w:rsidR="000D4F58" w:rsidRPr="002B101F" w:rsidRDefault="000D4F58" w:rsidP="002B101F">
            <w:pPr>
              <w:keepNext/>
              <w:spacing w:after="0"/>
              <w:jc w:val="center"/>
              <w:rPr>
                <w:sz w:val="20"/>
              </w:rPr>
            </w:pPr>
            <w:r w:rsidRPr="002B101F">
              <w:rPr>
                <w:sz w:val="20"/>
              </w:rPr>
              <w:t>5</w:t>
            </w:r>
          </w:p>
        </w:tc>
        <w:tc>
          <w:tcPr>
            <w:tcW w:w="926" w:type="pct"/>
            <w:tcBorders>
              <w:top w:val="single" w:sz="2" w:space="0" w:color="auto"/>
              <w:left w:val="single" w:sz="2" w:space="0" w:color="auto"/>
              <w:bottom w:val="single" w:sz="2" w:space="0" w:color="auto"/>
              <w:right w:val="single" w:sz="2" w:space="0" w:color="auto"/>
            </w:tcBorders>
          </w:tcPr>
          <w:p w14:paraId="756795DA" w14:textId="6953C705"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21ECBBB1" w14:textId="77777777" w:rsidR="000D4F58" w:rsidRPr="002B101F" w:rsidRDefault="000D4F58"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tcPr>
          <w:p w14:paraId="11E93392" w14:textId="4E06ECAC" w:rsidR="000D4F58" w:rsidRPr="002B101F" w:rsidRDefault="000D4F58" w:rsidP="002B101F">
            <w:pPr>
              <w:keepNext/>
              <w:spacing w:after="0"/>
              <w:jc w:val="center"/>
              <w:rPr>
                <w:sz w:val="20"/>
              </w:rPr>
            </w:pPr>
            <w:r w:rsidRPr="002B101F">
              <w:rPr>
                <w:sz w:val="20"/>
              </w:rPr>
              <w:t>450</w:t>
            </w:r>
          </w:p>
        </w:tc>
      </w:tr>
      <w:tr w:rsidR="000D4F58" w:rsidRPr="0060219A" w14:paraId="4312683F" w14:textId="77777777" w:rsidTr="002B101F">
        <w:trPr>
          <w:cantSplit/>
        </w:trPr>
        <w:tc>
          <w:tcPr>
            <w:tcW w:w="754" w:type="pct"/>
            <w:tcBorders>
              <w:top w:val="single" w:sz="2" w:space="0" w:color="auto"/>
              <w:bottom w:val="single" w:sz="2" w:space="0" w:color="auto"/>
              <w:right w:val="single" w:sz="2" w:space="0" w:color="auto"/>
            </w:tcBorders>
            <w:vAlign w:val="center"/>
          </w:tcPr>
          <w:p w14:paraId="60150C60" w14:textId="77777777" w:rsidR="000D4F58" w:rsidRPr="002B101F" w:rsidRDefault="000D4F58" w:rsidP="002B101F">
            <w:pPr>
              <w:keepNext/>
              <w:spacing w:after="0"/>
              <w:jc w:val="center"/>
              <w:rPr>
                <w:sz w:val="20"/>
              </w:rPr>
            </w:pPr>
            <w:r w:rsidRPr="002B101F">
              <w:rPr>
                <w:sz w:val="20"/>
              </w:rPr>
              <w:t>3700 x 2400</w:t>
            </w:r>
          </w:p>
        </w:tc>
        <w:tc>
          <w:tcPr>
            <w:tcW w:w="849" w:type="pct"/>
            <w:tcBorders>
              <w:top w:val="single" w:sz="2" w:space="0" w:color="auto"/>
              <w:left w:val="single" w:sz="2" w:space="0" w:color="auto"/>
              <w:bottom w:val="single" w:sz="2" w:space="0" w:color="auto"/>
              <w:right w:val="single" w:sz="2" w:space="0" w:color="auto"/>
            </w:tcBorders>
            <w:vAlign w:val="center"/>
          </w:tcPr>
          <w:p w14:paraId="22889CB0" w14:textId="77777777" w:rsidR="000D4F58" w:rsidRPr="002B101F" w:rsidRDefault="000D4F58" w:rsidP="002B101F">
            <w:pPr>
              <w:keepNext/>
              <w:spacing w:after="0"/>
              <w:jc w:val="center"/>
              <w:rPr>
                <w:sz w:val="20"/>
              </w:rPr>
            </w:pPr>
            <w:r w:rsidRPr="002B101F">
              <w:rPr>
                <w:sz w:val="20"/>
              </w:rPr>
              <w:t>4 x 100</w:t>
            </w:r>
          </w:p>
        </w:tc>
        <w:tc>
          <w:tcPr>
            <w:tcW w:w="1004" w:type="pct"/>
            <w:tcBorders>
              <w:top w:val="single" w:sz="2" w:space="0" w:color="auto"/>
              <w:left w:val="single" w:sz="2" w:space="0" w:color="auto"/>
              <w:bottom w:val="single" w:sz="2" w:space="0" w:color="auto"/>
              <w:right w:val="single" w:sz="2" w:space="0" w:color="auto"/>
            </w:tcBorders>
            <w:vAlign w:val="center"/>
          </w:tcPr>
          <w:p w14:paraId="6DEFCF4C" w14:textId="77777777" w:rsidR="000D4F58" w:rsidRPr="002B101F" w:rsidRDefault="000D4F58" w:rsidP="002B101F">
            <w:pPr>
              <w:keepNext/>
              <w:spacing w:after="0"/>
              <w:jc w:val="center"/>
              <w:rPr>
                <w:sz w:val="20"/>
              </w:rPr>
            </w:pPr>
            <w:r w:rsidRPr="002B101F">
              <w:rPr>
                <w:sz w:val="20"/>
              </w:rPr>
              <w:t>7</w:t>
            </w:r>
          </w:p>
        </w:tc>
        <w:tc>
          <w:tcPr>
            <w:tcW w:w="926" w:type="pct"/>
            <w:tcBorders>
              <w:top w:val="single" w:sz="2" w:space="0" w:color="auto"/>
              <w:left w:val="single" w:sz="2" w:space="0" w:color="auto"/>
              <w:bottom w:val="single" w:sz="2" w:space="0" w:color="auto"/>
              <w:right w:val="single" w:sz="2" w:space="0" w:color="auto"/>
            </w:tcBorders>
          </w:tcPr>
          <w:p w14:paraId="23F07BC4" w14:textId="7AB264DD"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5BC8CA12" w14:textId="77777777" w:rsidR="000D4F58" w:rsidRPr="002B101F" w:rsidRDefault="000D4F58"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tcPr>
          <w:p w14:paraId="40FCF366" w14:textId="28D45F15" w:rsidR="000D4F58" w:rsidRPr="002B101F" w:rsidRDefault="000D4F58" w:rsidP="002B101F">
            <w:pPr>
              <w:keepNext/>
              <w:spacing w:after="0"/>
              <w:jc w:val="center"/>
              <w:rPr>
                <w:sz w:val="20"/>
              </w:rPr>
            </w:pPr>
            <w:r w:rsidRPr="002B101F">
              <w:rPr>
                <w:sz w:val="20"/>
              </w:rPr>
              <w:t>450</w:t>
            </w:r>
          </w:p>
        </w:tc>
      </w:tr>
      <w:tr w:rsidR="000D4F58" w:rsidRPr="0060219A" w14:paraId="3547ABE2" w14:textId="77777777" w:rsidTr="002B101F">
        <w:trPr>
          <w:cantSplit/>
        </w:trPr>
        <w:tc>
          <w:tcPr>
            <w:tcW w:w="754" w:type="pct"/>
            <w:tcBorders>
              <w:top w:val="single" w:sz="2" w:space="0" w:color="auto"/>
              <w:bottom w:val="single" w:sz="2" w:space="0" w:color="auto"/>
              <w:right w:val="single" w:sz="2" w:space="0" w:color="auto"/>
            </w:tcBorders>
            <w:vAlign w:val="center"/>
          </w:tcPr>
          <w:p w14:paraId="34360AB6" w14:textId="77777777" w:rsidR="000D4F58" w:rsidRPr="002B101F" w:rsidRDefault="000D4F58" w:rsidP="002B101F">
            <w:pPr>
              <w:keepNext/>
              <w:spacing w:after="0"/>
              <w:jc w:val="center"/>
              <w:rPr>
                <w:sz w:val="20"/>
              </w:rPr>
            </w:pPr>
            <w:r w:rsidRPr="002B101F">
              <w:rPr>
                <w:sz w:val="20"/>
              </w:rPr>
              <w:t>4300 x 600</w:t>
            </w:r>
          </w:p>
        </w:tc>
        <w:tc>
          <w:tcPr>
            <w:tcW w:w="849" w:type="pct"/>
            <w:tcBorders>
              <w:top w:val="single" w:sz="2" w:space="0" w:color="auto"/>
              <w:left w:val="single" w:sz="2" w:space="0" w:color="auto"/>
              <w:bottom w:val="single" w:sz="2" w:space="0" w:color="auto"/>
              <w:right w:val="single" w:sz="2" w:space="0" w:color="auto"/>
            </w:tcBorders>
            <w:vAlign w:val="center"/>
          </w:tcPr>
          <w:p w14:paraId="1845A915" w14:textId="77777777" w:rsidR="000D4F58" w:rsidRPr="002B101F" w:rsidRDefault="000D4F58" w:rsidP="002B101F">
            <w:pPr>
              <w:keepNext/>
              <w:spacing w:after="0"/>
              <w:jc w:val="center"/>
              <w:rPr>
                <w:sz w:val="20"/>
              </w:rPr>
            </w:pPr>
            <w:r w:rsidRPr="002B101F">
              <w:rPr>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14:paraId="4374509D"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60456389" w14:textId="76507893"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61086A11"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vAlign w:val="center"/>
          </w:tcPr>
          <w:p w14:paraId="1AD9EC37" w14:textId="77777777" w:rsidR="000D4F58" w:rsidRPr="002B101F" w:rsidRDefault="000D4F58" w:rsidP="002B101F">
            <w:pPr>
              <w:keepNext/>
              <w:spacing w:after="0"/>
              <w:jc w:val="center"/>
              <w:rPr>
                <w:sz w:val="20"/>
              </w:rPr>
            </w:pPr>
            <w:r w:rsidRPr="002B101F">
              <w:rPr>
                <w:sz w:val="20"/>
              </w:rPr>
              <w:t>300</w:t>
            </w:r>
          </w:p>
        </w:tc>
      </w:tr>
      <w:tr w:rsidR="000D4F58" w:rsidRPr="0060219A" w14:paraId="268F539F" w14:textId="77777777" w:rsidTr="002B101F">
        <w:trPr>
          <w:cantSplit/>
        </w:trPr>
        <w:tc>
          <w:tcPr>
            <w:tcW w:w="754" w:type="pct"/>
            <w:tcBorders>
              <w:top w:val="single" w:sz="2" w:space="0" w:color="auto"/>
              <w:bottom w:val="single" w:sz="2" w:space="0" w:color="auto"/>
              <w:right w:val="single" w:sz="2" w:space="0" w:color="auto"/>
            </w:tcBorders>
            <w:vAlign w:val="center"/>
          </w:tcPr>
          <w:p w14:paraId="1999D5E5" w14:textId="77777777" w:rsidR="000D4F58" w:rsidRPr="002B101F" w:rsidRDefault="000D4F58" w:rsidP="002B101F">
            <w:pPr>
              <w:keepNext/>
              <w:spacing w:after="0"/>
              <w:jc w:val="center"/>
              <w:rPr>
                <w:sz w:val="20"/>
              </w:rPr>
            </w:pPr>
            <w:r w:rsidRPr="002B101F">
              <w:rPr>
                <w:sz w:val="20"/>
              </w:rPr>
              <w:t>4300 x 1200</w:t>
            </w:r>
          </w:p>
        </w:tc>
        <w:tc>
          <w:tcPr>
            <w:tcW w:w="849" w:type="pct"/>
            <w:tcBorders>
              <w:top w:val="single" w:sz="2" w:space="0" w:color="auto"/>
              <w:left w:val="single" w:sz="2" w:space="0" w:color="auto"/>
              <w:bottom w:val="single" w:sz="2" w:space="0" w:color="auto"/>
              <w:right w:val="single" w:sz="2" w:space="0" w:color="auto"/>
            </w:tcBorders>
            <w:vAlign w:val="center"/>
          </w:tcPr>
          <w:p w14:paraId="3DAF6F09" w14:textId="77777777" w:rsidR="000D4F58" w:rsidRPr="002B101F" w:rsidRDefault="000D4F58" w:rsidP="002B101F">
            <w:pPr>
              <w:keepNext/>
              <w:spacing w:after="0"/>
              <w:jc w:val="center"/>
              <w:rPr>
                <w:sz w:val="20"/>
              </w:rPr>
            </w:pPr>
            <w:r w:rsidRPr="002B101F">
              <w:rPr>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14:paraId="0E4372A1"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4C915378" w14:textId="082E9857"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7E3BF948"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5DD7456D" w14:textId="77777777" w:rsidR="000D4F58" w:rsidRPr="002B101F" w:rsidRDefault="000D4F58" w:rsidP="002B101F">
            <w:pPr>
              <w:keepNext/>
              <w:spacing w:after="0"/>
              <w:jc w:val="center"/>
              <w:rPr>
                <w:sz w:val="20"/>
              </w:rPr>
            </w:pPr>
            <w:r w:rsidRPr="002B101F">
              <w:rPr>
                <w:sz w:val="20"/>
              </w:rPr>
              <w:t>450</w:t>
            </w:r>
          </w:p>
        </w:tc>
      </w:tr>
      <w:tr w:rsidR="000D4F58" w:rsidRPr="0060219A" w14:paraId="703FF2E8" w14:textId="77777777" w:rsidTr="002B101F">
        <w:trPr>
          <w:cantSplit/>
        </w:trPr>
        <w:tc>
          <w:tcPr>
            <w:tcW w:w="754" w:type="pct"/>
            <w:tcBorders>
              <w:top w:val="single" w:sz="2" w:space="0" w:color="auto"/>
              <w:bottom w:val="single" w:sz="2" w:space="0" w:color="auto"/>
              <w:right w:val="single" w:sz="2" w:space="0" w:color="auto"/>
            </w:tcBorders>
            <w:vAlign w:val="center"/>
          </w:tcPr>
          <w:p w14:paraId="6387B940" w14:textId="77777777" w:rsidR="000D4F58" w:rsidRPr="002B101F" w:rsidRDefault="000D4F58" w:rsidP="002B101F">
            <w:pPr>
              <w:keepNext/>
              <w:spacing w:after="0"/>
              <w:jc w:val="center"/>
              <w:rPr>
                <w:sz w:val="20"/>
              </w:rPr>
            </w:pPr>
            <w:r w:rsidRPr="002B101F">
              <w:rPr>
                <w:sz w:val="20"/>
              </w:rPr>
              <w:t>4300 x 1800</w:t>
            </w:r>
          </w:p>
        </w:tc>
        <w:tc>
          <w:tcPr>
            <w:tcW w:w="849" w:type="pct"/>
            <w:tcBorders>
              <w:top w:val="single" w:sz="2" w:space="0" w:color="auto"/>
              <w:left w:val="single" w:sz="2" w:space="0" w:color="auto"/>
              <w:bottom w:val="single" w:sz="2" w:space="0" w:color="auto"/>
              <w:right w:val="single" w:sz="2" w:space="0" w:color="auto"/>
            </w:tcBorders>
            <w:vAlign w:val="center"/>
          </w:tcPr>
          <w:p w14:paraId="68DAB8D2" w14:textId="77777777" w:rsidR="000D4F58" w:rsidRPr="002B101F" w:rsidRDefault="000D4F58" w:rsidP="002B101F">
            <w:pPr>
              <w:keepNext/>
              <w:spacing w:after="0"/>
              <w:jc w:val="center"/>
              <w:rPr>
                <w:sz w:val="20"/>
              </w:rPr>
            </w:pPr>
            <w:r w:rsidRPr="002B101F">
              <w:rPr>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14:paraId="29F131B3" w14:textId="77777777" w:rsidR="000D4F58" w:rsidRPr="002B101F" w:rsidRDefault="000D4F58" w:rsidP="002B101F">
            <w:pPr>
              <w:keepNext/>
              <w:spacing w:after="0"/>
              <w:jc w:val="center"/>
              <w:rPr>
                <w:sz w:val="20"/>
              </w:rPr>
            </w:pPr>
            <w:r w:rsidRPr="002B101F">
              <w:rPr>
                <w:sz w:val="20"/>
              </w:rPr>
              <w:t>5</w:t>
            </w:r>
          </w:p>
        </w:tc>
        <w:tc>
          <w:tcPr>
            <w:tcW w:w="926" w:type="pct"/>
            <w:tcBorders>
              <w:top w:val="single" w:sz="2" w:space="0" w:color="auto"/>
              <w:left w:val="single" w:sz="2" w:space="0" w:color="auto"/>
              <w:bottom w:val="single" w:sz="2" w:space="0" w:color="auto"/>
              <w:right w:val="single" w:sz="2" w:space="0" w:color="auto"/>
            </w:tcBorders>
          </w:tcPr>
          <w:p w14:paraId="250C589A" w14:textId="7E96FBAC"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65AFC4BD" w14:textId="77777777" w:rsidR="000D4F58" w:rsidRPr="002B101F" w:rsidRDefault="000D4F58"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vAlign w:val="center"/>
          </w:tcPr>
          <w:p w14:paraId="231B7ABA" w14:textId="0141ECED" w:rsidR="000D4F58" w:rsidRPr="002B101F" w:rsidRDefault="000D4F58" w:rsidP="002B101F">
            <w:pPr>
              <w:keepNext/>
              <w:spacing w:after="0"/>
              <w:jc w:val="center"/>
              <w:rPr>
                <w:sz w:val="20"/>
              </w:rPr>
            </w:pPr>
            <w:r w:rsidRPr="002B101F">
              <w:rPr>
                <w:sz w:val="20"/>
              </w:rPr>
              <w:t>450</w:t>
            </w:r>
          </w:p>
        </w:tc>
      </w:tr>
      <w:tr w:rsidR="000D4F58" w:rsidRPr="0060219A" w14:paraId="46354538" w14:textId="77777777" w:rsidTr="002B101F">
        <w:trPr>
          <w:cantSplit/>
        </w:trPr>
        <w:tc>
          <w:tcPr>
            <w:tcW w:w="754" w:type="pct"/>
            <w:tcBorders>
              <w:top w:val="single" w:sz="2" w:space="0" w:color="auto"/>
              <w:bottom w:val="single" w:sz="2" w:space="0" w:color="auto"/>
              <w:right w:val="single" w:sz="2" w:space="0" w:color="auto"/>
            </w:tcBorders>
            <w:vAlign w:val="center"/>
          </w:tcPr>
          <w:p w14:paraId="6056971B" w14:textId="77777777" w:rsidR="000D4F58" w:rsidRPr="002B101F" w:rsidRDefault="000D4F58" w:rsidP="002B101F">
            <w:pPr>
              <w:keepNext/>
              <w:spacing w:after="0"/>
              <w:jc w:val="center"/>
              <w:rPr>
                <w:sz w:val="20"/>
              </w:rPr>
            </w:pPr>
            <w:r w:rsidRPr="002B101F">
              <w:rPr>
                <w:sz w:val="20"/>
              </w:rPr>
              <w:t>4900 x 600</w:t>
            </w:r>
          </w:p>
        </w:tc>
        <w:tc>
          <w:tcPr>
            <w:tcW w:w="849" w:type="pct"/>
            <w:tcBorders>
              <w:top w:val="single" w:sz="2" w:space="0" w:color="auto"/>
              <w:left w:val="single" w:sz="2" w:space="0" w:color="auto"/>
              <w:bottom w:val="single" w:sz="2" w:space="0" w:color="auto"/>
              <w:right w:val="single" w:sz="2" w:space="0" w:color="auto"/>
            </w:tcBorders>
            <w:vAlign w:val="center"/>
          </w:tcPr>
          <w:p w14:paraId="74EFC524" w14:textId="77777777" w:rsidR="000D4F58" w:rsidRPr="002B101F" w:rsidRDefault="000D4F58" w:rsidP="002B101F">
            <w:pPr>
              <w:keepNext/>
              <w:spacing w:after="0"/>
              <w:jc w:val="center"/>
              <w:rPr>
                <w:sz w:val="20"/>
              </w:rPr>
            </w:pPr>
            <w:r w:rsidRPr="002B101F">
              <w:rPr>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14:paraId="2D6AEA38"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79A82ECC" w14:textId="592AE1E4"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44183AC0"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vAlign w:val="center"/>
          </w:tcPr>
          <w:p w14:paraId="7092AE4A" w14:textId="77777777" w:rsidR="000D4F58" w:rsidRPr="002B101F" w:rsidRDefault="000D4F58" w:rsidP="002B101F">
            <w:pPr>
              <w:keepNext/>
              <w:spacing w:after="0"/>
              <w:jc w:val="center"/>
              <w:rPr>
                <w:sz w:val="20"/>
              </w:rPr>
            </w:pPr>
            <w:r w:rsidRPr="002B101F">
              <w:rPr>
                <w:sz w:val="20"/>
              </w:rPr>
              <w:t>300</w:t>
            </w:r>
          </w:p>
        </w:tc>
      </w:tr>
      <w:tr w:rsidR="000D4F58" w:rsidRPr="0060219A" w14:paraId="4CD7BD77" w14:textId="77777777" w:rsidTr="002B101F">
        <w:trPr>
          <w:cantSplit/>
        </w:trPr>
        <w:tc>
          <w:tcPr>
            <w:tcW w:w="754" w:type="pct"/>
            <w:tcBorders>
              <w:top w:val="single" w:sz="2" w:space="0" w:color="auto"/>
              <w:bottom w:val="single" w:sz="2" w:space="0" w:color="auto"/>
              <w:right w:val="single" w:sz="2" w:space="0" w:color="auto"/>
            </w:tcBorders>
            <w:vAlign w:val="center"/>
          </w:tcPr>
          <w:p w14:paraId="04AD4466" w14:textId="77777777" w:rsidR="000D4F58" w:rsidRPr="002B101F" w:rsidRDefault="000D4F58" w:rsidP="002B101F">
            <w:pPr>
              <w:keepNext/>
              <w:spacing w:after="0"/>
              <w:jc w:val="center"/>
              <w:rPr>
                <w:sz w:val="20"/>
              </w:rPr>
            </w:pPr>
            <w:r w:rsidRPr="002B101F">
              <w:rPr>
                <w:sz w:val="20"/>
              </w:rPr>
              <w:t>4900 x 1200</w:t>
            </w:r>
          </w:p>
        </w:tc>
        <w:tc>
          <w:tcPr>
            <w:tcW w:w="849" w:type="pct"/>
            <w:tcBorders>
              <w:top w:val="single" w:sz="2" w:space="0" w:color="auto"/>
              <w:left w:val="single" w:sz="2" w:space="0" w:color="auto"/>
              <w:bottom w:val="single" w:sz="2" w:space="0" w:color="auto"/>
              <w:right w:val="single" w:sz="2" w:space="0" w:color="auto"/>
            </w:tcBorders>
            <w:vAlign w:val="center"/>
          </w:tcPr>
          <w:p w14:paraId="0625A25F" w14:textId="77777777" w:rsidR="000D4F58" w:rsidRPr="002B101F" w:rsidRDefault="000D4F58" w:rsidP="002B101F">
            <w:pPr>
              <w:keepNext/>
              <w:spacing w:after="0"/>
              <w:jc w:val="center"/>
              <w:rPr>
                <w:sz w:val="20"/>
              </w:rPr>
            </w:pPr>
            <w:r w:rsidRPr="002B101F">
              <w:rPr>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14:paraId="6CD2DB85"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703C6251" w14:textId="5D28BE98"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5794B7EF"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7F61250F" w14:textId="77777777" w:rsidR="000D4F58" w:rsidRPr="002B101F" w:rsidRDefault="000D4F58" w:rsidP="002B101F">
            <w:pPr>
              <w:keepNext/>
              <w:spacing w:after="0"/>
              <w:jc w:val="center"/>
              <w:rPr>
                <w:sz w:val="20"/>
              </w:rPr>
            </w:pPr>
            <w:r w:rsidRPr="002B101F">
              <w:rPr>
                <w:sz w:val="20"/>
              </w:rPr>
              <w:t>450</w:t>
            </w:r>
          </w:p>
        </w:tc>
      </w:tr>
      <w:tr w:rsidR="000D4F58" w:rsidRPr="0060219A" w14:paraId="63473643" w14:textId="77777777" w:rsidTr="002B101F">
        <w:trPr>
          <w:cantSplit/>
        </w:trPr>
        <w:tc>
          <w:tcPr>
            <w:tcW w:w="754" w:type="pct"/>
            <w:tcBorders>
              <w:top w:val="single" w:sz="2" w:space="0" w:color="auto"/>
              <w:bottom w:val="single" w:sz="2" w:space="0" w:color="auto"/>
              <w:right w:val="single" w:sz="2" w:space="0" w:color="auto"/>
            </w:tcBorders>
            <w:vAlign w:val="center"/>
          </w:tcPr>
          <w:p w14:paraId="0B8C5261" w14:textId="77777777" w:rsidR="000D4F58" w:rsidRPr="002B101F" w:rsidRDefault="000D4F58" w:rsidP="002B101F">
            <w:pPr>
              <w:keepNext/>
              <w:spacing w:after="0"/>
              <w:jc w:val="center"/>
              <w:rPr>
                <w:sz w:val="20"/>
              </w:rPr>
            </w:pPr>
            <w:r w:rsidRPr="002B101F">
              <w:rPr>
                <w:sz w:val="20"/>
              </w:rPr>
              <w:t>4900 x 1800</w:t>
            </w:r>
          </w:p>
        </w:tc>
        <w:tc>
          <w:tcPr>
            <w:tcW w:w="849" w:type="pct"/>
            <w:tcBorders>
              <w:top w:val="single" w:sz="2" w:space="0" w:color="auto"/>
              <w:left w:val="single" w:sz="2" w:space="0" w:color="auto"/>
              <w:bottom w:val="single" w:sz="2" w:space="0" w:color="auto"/>
              <w:right w:val="single" w:sz="2" w:space="0" w:color="auto"/>
            </w:tcBorders>
            <w:vAlign w:val="center"/>
          </w:tcPr>
          <w:p w14:paraId="2141060B" w14:textId="77777777" w:rsidR="000D4F58" w:rsidRPr="002B101F" w:rsidRDefault="000D4F58" w:rsidP="002B101F">
            <w:pPr>
              <w:keepNext/>
              <w:spacing w:after="0"/>
              <w:jc w:val="center"/>
              <w:rPr>
                <w:sz w:val="20"/>
              </w:rPr>
            </w:pPr>
            <w:r w:rsidRPr="002B101F">
              <w:rPr>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14:paraId="56918D51" w14:textId="77777777" w:rsidR="000D4F58" w:rsidRPr="002B101F" w:rsidRDefault="000D4F58" w:rsidP="002B101F">
            <w:pPr>
              <w:keepNext/>
              <w:spacing w:after="0"/>
              <w:jc w:val="center"/>
              <w:rPr>
                <w:sz w:val="20"/>
              </w:rPr>
            </w:pPr>
            <w:r w:rsidRPr="002B101F">
              <w:rPr>
                <w:sz w:val="20"/>
              </w:rPr>
              <w:t>5</w:t>
            </w:r>
          </w:p>
        </w:tc>
        <w:tc>
          <w:tcPr>
            <w:tcW w:w="926" w:type="pct"/>
            <w:tcBorders>
              <w:top w:val="single" w:sz="2" w:space="0" w:color="auto"/>
              <w:left w:val="single" w:sz="2" w:space="0" w:color="auto"/>
              <w:bottom w:val="single" w:sz="2" w:space="0" w:color="auto"/>
              <w:right w:val="single" w:sz="2" w:space="0" w:color="auto"/>
            </w:tcBorders>
          </w:tcPr>
          <w:p w14:paraId="28E7348B" w14:textId="7F24BF8E"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48D78359" w14:textId="77777777" w:rsidR="000D4F58" w:rsidRPr="002B101F" w:rsidRDefault="000D4F58"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vAlign w:val="center"/>
          </w:tcPr>
          <w:p w14:paraId="0ED6D8C8" w14:textId="3FD5B1D5" w:rsidR="000D4F58" w:rsidRPr="002B101F" w:rsidRDefault="000D4F58" w:rsidP="002B101F">
            <w:pPr>
              <w:keepNext/>
              <w:spacing w:after="0"/>
              <w:jc w:val="center"/>
              <w:rPr>
                <w:sz w:val="20"/>
              </w:rPr>
            </w:pPr>
            <w:r w:rsidRPr="002B101F">
              <w:rPr>
                <w:sz w:val="20"/>
              </w:rPr>
              <w:t>450</w:t>
            </w:r>
          </w:p>
        </w:tc>
      </w:tr>
      <w:tr w:rsidR="000D4F58" w:rsidRPr="0060219A" w14:paraId="6ABE1995" w14:textId="77777777" w:rsidTr="002B101F">
        <w:trPr>
          <w:cantSplit/>
        </w:trPr>
        <w:tc>
          <w:tcPr>
            <w:tcW w:w="754" w:type="pct"/>
            <w:tcBorders>
              <w:top w:val="single" w:sz="2" w:space="0" w:color="auto"/>
              <w:bottom w:val="single" w:sz="2" w:space="0" w:color="auto"/>
              <w:right w:val="single" w:sz="2" w:space="0" w:color="auto"/>
            </w:tcBorders>
            <w:vAlign w:val="center"/>
          </w:tcPr>
          <w:p w14:paraId="3DF99EBA" w14:textId="77777777" w:rsidR="000D4F58" w:rsidRPr="002B101F" w:rsidRDefault="000D4F58" w:rsidP="002B101F">
            <w:pPr>
              <w:keepNext/>
              <w:spacing w:after="0"/>
              <w:jc w:val="center"/>
              <w:rPr>
                <w:sz w:val="20"/>
              </w:rPr>
            </w:pPr>
            <w:r w:rsidRPr="002B101F">
              <w:rPr>
                <w:sz w:val="20"/>
              </w:rPr>
              <w:t>5500 x 600</w:t>
            </w:r>
          </w:p>
        </w:tc>
        <w:tc>
          <w:tcPr>
            <w:tcW w:w="849" w:type="pct"/>
            <w:tcBorders>
              <w:top w:val="single" w:sz="2" w:space="0" w:color="auto"/>
              <w:left w:val="single" w:sz="2" w:space="0" w:color="auto"/>
              <w:bottom w:val="single" w:sz="2" w:space="0" w:color="auto"/>
              <w:right w:val="single" w:sz="2" w:space="0" w:color="auto"/>
            </w:tcBorders>
            <w:vAlign w:val="center"/>
          </w:tcPr>
          <w:p w14:paraId="2C4B1F1C" w14:textId="77777777" w:rsidR="000D4F58" w:rsidRPr="002B101F" w:rsidRDefault="000D4F58" w:rsidP="002B101F">
            <w:pPr>
              <w:keepNext/>
              <w:spacing w:after="0"/>
              <w:jc w:val="center"/>
              <w:rPr>
                <w:sz w:val="20"/>
              </w:rPr>
            </w:pPr>
            <w:r w:rsidRPr="002B101F">
              <w:rPr>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14:paraId="58F55155"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563E13C0" w14:textId="04140CFA"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26889FD7"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vAlign w:val="center"/>
          </w:tcPr>
          <w:p w14:paraId="6268D4F1" w14:textId="77777777" w:rsidR="000D4F58" w:rsidRPr="002B101F" w:rsidRDefault="000D4F58" w:rsidP="002B101F">
            <w:pPr>
              <w:keepNext/>
              <w:spacing w:after="0"/>
              <w:jc w:val="center"/>
              <w:rPr>
                <w:sz w:val="20"/>
              </w:rPr>
            </w:pPr>
            <w:r w:rsidRPr="002B101F">
              <w:rPr>
                <w:sz w:val="20"/>
              </w:rPr>
              <w:t>300</w:t>
            </w:r>
          </w:p>
        </w:tc>
      </w:tr>
      <w:tr w:rsidR="000D4F58" w:rsidRPr="0060219A" w14:paraId="7853B48C" w14:textId="77777777" w:rsidTr="002B101F">
        <w:trPr>
          <w:cantSplit/>
        </w:trPr>
        <w:tc>
          <w:tcPr>
            <w:tcW w:w="754" w:type="pct"/>
            <w:tcBorders>
              <w:top w:val="single" w:sz="2" w:space="0" w:color="auto"/>
              <w:bottom w:val="single" w:sz="2" w:space="0" w:color="auto"/>
              <w:right w:val="single" w:sz="2" w:space="0" w:color="auto"/>
            </w:tcBorders>
            <w:vAlign w:val="center"/>
          </w:tcPr>
          <w:p w14:paraId="19E868E2" w14:textId="77777777" w:rsidR="000D4F58" w:rsidRPr="002B101F" w:rsidRDefault="000D4F58" w:rsidP="002B101F">
            <w:pPr>
              <w:keepNext/>
              <w:spacing w:after="0"/>
              <w:jc w:val="center"/>
              <w:rPr>
                <w:sz w:val="20"/>
              </w:rPr>
            </w:pPr>
            <w:r w:rsidRPr="002B101F">
              <w:rPr>
                <w:sz w:val="20"/>
              </w:rPr>
              <w:t>5500 x 1200</w:t>
            </w:r>
          </w:p>
        </w:tc>
        <w:tc>
          <w:tcPr>
            <w:tcW w:w="849" w:type="pct"/>
            <w:tcBorders>
              <w:top w:val="single" w:sz="2" w:space="0" w:color="auto"/>
              <w:left w:val="single" w:sz="2" w:space="0" w:color="auto"/>
              <w:bottom w:val="single" w:sz="2" w:space="0" w:color="auto"/>
              <w:right w:val="single" w:sz="2" w:space="0" w:color="auto"/>
            </w:tcBorders>
            <w:vAlign w:val="center"/>
          </w:tcPr>
          <w:p w14:paraId="040C7455" w14:textId="77777777" w:rsidR="000D4F58" w:rsidRPr="002B101F" w:rsidRDefault="000D4F58" w:rsidP="002B101F">
            <w:pPr>
              <w:keepNext/>
              <w:spacing w:after="0"/>
              <w:jc w:val="center"/>
              <w:rPr>
                <w:sz w:val="20"/>
              </w:rPr>
            </w:pPr>
            <w:r w:rsidRPr="002B101F">
              <w:rPr>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14:paraId="6CD78644"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2346D10C" w14:textId="10428912"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6ECE7407"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01461301" w14:textId="77777777" w:rsidR="000D4F58" w:rsidRPr="002B101F" w:rsidRDefault="000D4F58" w:rsidP="002B101F">
            <w:pPr>
              <w:keepNext/>
              <w:spacing w:after="0"/>
              <w:jc w:val="center"/>
              <w:rPr>
                <w:sz w:val="20"/>
              </w:rPr>
            </w:pPr>
            <w:r w:rsidRPr="002B101F">
              <w:rPr>
                <w:sz w:val="20"/>
              </w:rPr>
              <w:t>450</w:t>
            </w:r>
          </w:p>
        </w:tc>
      </w:tr>
      <w:tr w:rsidR="000D4F58" w:rsidRPr="0060219A" w14:paraId="634AD03E" w14:textId="77777777" w:rsidTr="002B101F">
        <w:trPr>
          <w:cantSplit/>
        </w:trPr>
        <w:tc>
          <w:tcPr>
            <w:tcW w:w="754" w:type="pct"/>
            <w:tcBorders>
              <w:top w:val="single" w:sz="2" w:space="0" w:color="auto"/>
              <w:bottom w:val="single" w:sz="2" w:space="0" w:color="auto"/>
              <w:right w:val="single" w:sz="2" w:space="0" w:color="auto"/>
            </w:tcBorders>
            <w:vAlign w:val="center"/>
          </w:tcPr>
          <w:p w14:paraId="3E425EFD" w14:textId="77777777" w:rsidR="000D4F58" w:rsidRPr="002B101F" w:rsidRDefault="000D4F58" w:rsidP="002B101F">
            <w:pPr>
              <w:keepNext/>
              <w:spacing w:after="0"/>
              <w:jc w:val="center"/>
              <w:rPr>
                <w:sz w:val="20"/>
              </w:rPr>
            </w:pPr>
            <w:r w:rsidRPr="002B101F">
              <w:rPr>
                <w:sz w:val="20"/>
              </w:rPr>
              <w:t>5500 x 1800</w:t>
            </w:r>
          </w:p>
        </w:tc>
        <w:tc>
          <w:tcPr>
            <w:tcW w:w="849" w:type="pct"/>
            <w:tcBorders>
              <w:top w:val="single" w:sz="2" w:space="0" w:color="auto"/>
              <w:left w:val="single" w:sz="2" w:space="0" w:color="auto"/>
              <w:bottom w:val="single" w:sz="2" w:space="0" w:color="auto"/>
              <w:right w:val="single" w:sz="2" w:space="0" w:color="auto"/>
            </w:tcBorders>
            <w:vAlign w:val="center"/>
          </w:tcPr>
          <w:p w14:paraId="1342E628" w14:textId="77777777" w:rsidR="000D4F58" w:rsidRPr="002B101F" w:rsidRDefault="000D4F58" w:rsidP="002B101F">
            <w:pPr>
              <w:keepNext/>
              <w:spacing w:after="0"/>
              <w:jc w:val="center"/>
              <w:rPr>
                <w:sz w:val="20"/>
              </w:rPr>
            </w:pPr>
            <w:r w:rsidRPr="002B101F">
              <w:rPr>
                <w:sz w:val="20"/>
              </w:rPr>
              <w:t>4 x 100</w:t>
            </w:r>
          </w:p>
        </w:tc>
        <w:tc>
          <w:tcPr>
            <w:tcW w:w="1004" w:type="pct"/>
            <w:tcBorders>
              <w:top w:val="single" w:sz="2" w:space="0" w:color="auto"/>
              <w:left w:val="single" w:sz="2" w:space="0" w:color="auto"/>
              <w:bottom w:val="single" w:sz="2" w:space="0" w:color="auto"/>
              <w:right w:val="single" w:sz="2" w:space="0" w:color="auto"/>
            </w:tcBorders>
            <w:vAlign w:val="center"/>
          </w:tcPr>
          <w:p w14:paraId="088442A2" w14:textId="77777777" w:rsidR="000D4F58" w:rsidRPr="002B101F" w:rsidRDefault="000D4F58" w:rsidP="002B101F">
            <w:pPr>
              <w:keepNext/>
              <w:spacing w:after="0"/>
              <w:jc w:val="center"/>
              <w:rPr>
                <w:sz w:val="20"/>
              </w:rPr>
            </w:pPr>
            <w:r w:rsidRPr="002B101F">
              <w:rPr>
                <w:sz w:val="20"/>
              </w:rPr>
              <w:t>5</w:t>
            </w:r>
          </w:p>
        </w:tc>
        <w:tc>
          <w:tcPr>
            <w:tcW w:w="926" w:type="pct"/>
            <w:tcBorders>
              <w:top w:val="single" w:sz="2" w:space="0" w:color="auto"/>
              <w:left w:val="single" w:sz="2" w:space="0" w:color="auto"/>
              <w:bottom w:val="single" w:sz="2" w:space="0" w:color="auto"/>
              <w:right w:val="single" w:sz="2" w:space="0" w:color="auto"/>
            </w:tcBorders>
          </w:tcPr>
          <w:p w14:paraId="54FCF9DF" w14:textId="63913E7F"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080AC29F" w14:textId="77777777" w:rsidR="000D4F58" w:rsidRPr="002B101F" w:rsidRDefault="000D4F58" w:rsidP="002B101F">
            <w:pPr>
              <w:keepNext/>
              <w:spacing w:after="0"/>
              <w:jc w:val="center"/>
              <w:rPr>
                <w:sz w:val="20"/>
              </w:rPr>
            </w:pPr>
            <w:r w:rsidRPr="002B101F">
              <w:rPr>
                <w:sz w:val="20"/>
              </w:rPr>
              <w:t>1500</w:t>
            </w:r>
          </w:p>
        </w:tc>
        <w:tc>
          <w:tcPr>
            <w:tcW w:w="772" w:type="pct"/>
            <w:tcBorders>
              <w:top w:val="single" w:sz="2" w:space="0" w:color="auto"/>
              <w:left w:val="single" w:sz="2" w:space="0" w:color="auto"/>
              <w:bottom w:val="single" w:sz="2" w:space="0" w:color="auto"/>
            </w:tcBorders>
            <w:vAlign w:val="center"/>
          </w:tcPr>
          <w:p w14:paraId="1FD902BD" w14:textId="56176880" w:rsidR="000D4F58" w:rsidRPr="002B101F" w:rsidRDefault="000D4F58" w:rsidP="002B101F">
            <w:pPr>
              <w:keepNext/>
              <w:spacing w:after="0"/>
              <w:jc w:val="center"/>
              <w:rPr>
                <w:sz w:val="20"/>
              </w:rPr>
            </w:pPr>
            <w:r w:rsidRPr="002B101F">
              <w:rPr>
                <w:sz w:val="20"/>
              </w:rPr>
              <w:t>450</w:t>
            </w:r>
          </w:p>
        </w:tc>
      </w:tr>
      <w:tr w:rsidR="000D4F58" w:rsidRPr="0060219A" w14:paraId="2393CBAD" w14:textId="77777777" w:rsidTr="002B101F">
        <w:trPr>
          <w:cantSplit/>
        </w:trPr>
        <w:tc>
          <w:tcPr>
            <w:tcW w:w="754" w:type="pct"/>
            <w:tcBorders>
              <w:top w:val="single" w:sz="2" w:space="0" w:color="auto"/>
              <w:bottom w:val="single" w:sz="2" w:space="0" w:color="auto"/>
              <w:right w:val="single" w:sz="2" w:space="0" w:color="auto"/>
            </w:tcBorders>
            <w:vAlign w:val="center"/>
          </w:tcPr>
          <w:p w14:paraId="4823D495" w14:textId="77777777" w:rsidR="000D4F58" w:rsidRPr="002B101F" w:rsidRDefault="000D4F58" w:rsidP="002B101F">
            <w:pPr>
              <w:keepNext/>
              <w:spacing w:after="0"/>
              <w:jc w:val="center"/>
              <w:rPr>
                <w:sz w:val="20"/>
              </w:rPr>
            </w:pPr>
            <w:r w:rsidRPr="002B101F">
              <w:rPr>
                <w:sz w:val="20"/>
              </w:rPr>
              <w:t>6100 x 600</w:t>
            </w:r>
          </w:p>
        </w:tc>
        <w:tc>
          <w:tcPr>
            <w:tcW w:w="849" w:type="pct"/>
            <w:tcBorders>
              <w:top w:val="single" w:sz="2" w:space="0" w:color="auto"/>
              <w:left w:val="single" w:sz="2" w:space="0" w:color="auto"/>
              <w:bottom w:val="single" w:sz="2" w:space="0" w:color="auto"/>
              <w:right w:val="single" w:sz="2" w:space="0" w:color="auto"/>
            </w:tcBorders>
            <w:vAlign w:val="center"/>
          </w:tcPr>
          <w:p w14:paraId="219F2DD9" w14:textId="77777777" w:rsidR="000D4F58" w:rsidRPr="002B101F" w:rsidRDefault="000D4F58" w:rsidP="002B101F">
            <w:pPr>
              <w:keepNext/>
              <w:spacing w:after="0"/>
              <w:jc w:val="center"/>
              <w:rPr>
                <w:sz w:val="20"/>
              </w:rPr>
            </w:pPr>
            <w:r w:rsidRPr="002B101F">
              <w:rPr>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14:paraId="72AEAFE0" w14:textId="77777777" w:rsidR="000D4F58" w:rsidRPr="002B101F" w:rsidRDefault="000D4F58" w:rsidP="002B101F">
            <w:pPr>
              <w:keepNext/>
              <w:spacing w:after="0"/>
              <w:jc w:val="center"/>
              <w:rPr>
                <w:sz w:val="20"/>
              </w:rPr>
            </w:pPr>
            <w:r w:rsidRPr="002B101F">
              <w:rPr>
                <w:sz w:val="20"/>
              </w:rPr>
              <w:t>2</w:t>
            </w:r>
          </w:p>
        </w:tc>
        <w:tc>
          <w:tcPr>
            <w:tcW w:w="926" w:type="pct"/>
            <w:tcBorders>
              <w:top w:val="single" w:sz="2" w:space="0" w:color="auto"/>
              <w:left w:val="single" w:sz="2" w:space="0" w:color="auto"/>
              <w:bottom w:val="single" w:sz="2" w:space="0" w:color="auto"/>
              <w:right w:val="single" w:sz="2" w:space="0" w:color="auto"/>
            </w:tcBorders>
          </w:tcPr>
          <w:p w14:paraId="329E209B" w14:textId="5B10D296"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7755BA70" w14:textId="77777777" w:rsidR="000D4F58" w:rsidRPr="002B101F" w:rsidRDefault="000D4F58" w:rsidP="002B101F">
            <w:pPr>
              <w:keepNext/>
              <w:spacing w:after="0"/>
              <w:jc w:val="center"/>
              <w:rPr>
                <w:sz w:val="20"/>
              </w:rPr>
            </w:pPr>
            <w:r w:rsidRPr="002B101F">
              <w:rPr>
                <w:sz w:val="20"/>
              </w:rPr>
              <w:t>1000</w:t>
            </w:r>
          </w:p>
        </w:tc>
        <w:tc>
          <w:tcPr>
            <w:tcW w:w="772" w:type="pct"/>
            <w:tcBorders>
              <w:top w:val="single" w:sz="2" w:space="0" w:color="auto"/>
              <w:left w:val="single" w:sz="2" w:space="0" w:color="auto"/>
              <w:bottom w:val="single" w:sz="2" w:space="0" w:color="auto"/>
            </w:tcBorders>
            <w:vAlign w:val="center"/>
          </w:tcPr>
          <w:p w14:paraId="2EDE5C9D" w14:textId="77777777" w:rsidR="000D4F58" w:rsidRPr="002B101F" w:rsidRDefault="000D4F58" w:rsidP="002B101F">
            <w:pPr>
              <w:keepNext/>
              <w:spacing w:after="0"/>
              <w:jc w:val="center"/>
              <w:rPr>
                <w:sz w:val="20"/>
              </w:rPr>
            </w:pPr>
            <w:r w:rsidRPr="002B101F">
              <w:rPr>
                <w:sz w:val="20"/>
              </w:rPr>
              <w:t>300</w:t>
            </w:r>
          </w:p>
        </w:tc>
      </w:tr>
      <w:tr w:rsidR="000D4F58" w:rsidRPr="0060219A" w14:paraId="06EF2462" w14:textId="77777777" w:rsidTr="002B101F">
        <w:trPr>
          <w:cantSplit/>
        </w:trPr>
        <w:tc>
          <w:tcPr>
            <w:tcW w:w="754" w:type="pct"/>
            <w:tcBorders>
              <w:top w:val="single" w:sz="2" w:space="0" w:color="auto"/>
              <w:bottom w:val="single" w:sz="2" w:space="0" w:color="auto"/>
              <w:right w:val="single" w:sz="2" w:space="0" w:color="auto"/>
            </w:tcBorders>
            <w:vAlign w:val="center"/>
          </w:tcPr>
          <w:p w14:paraId="77F9811D" w14:textId="77777777" w:rsidR="000D4F58" w:rsidRPr="002B101F" w:rsidRDefault="000D4F58" w:rsidP="002B101F">
            <w:pPr>
              <w:keepNext/>
              <w:spacing w:after="0"/>
              <w:jc w:val="center"/>
              <w:rPr>
                <w:sz w:val="20"/>
              </w:rPr>
            </w:pPr>
            <w:r w:rsidRPr="002B101F">
              <w:rPr>
                <w:sz w:val="20"/>
              </w:rPr>
              <w:t>6100 x 1200</w:t>
            </w:r>
          </w:p>
        </w:tc>
        <w:tc>
          <w:tcPr>
            <w:tcW w:w="849" w:type="pct"/>
            <w:tcBorders>
              <w:top w:val="single" w:sz="2" w:space="0" w:color="auto"/>
              <w:left w:val="single" w:sz="2" w:space="0" w:color="auto"/>
              <w:bottom w:val="single" w:sz="2" w:space="0" w:color="auto"/>
              <w:right w:val="single" w:sz="2" w:space="0" w:color="auto"/>
            </w:tcBorders>
            <w:vAlign w:val="center"/>
          </w:tcPr>
          <w:p w14:paraId="39DB2A80" w14:textId="77777777" w:rsidR="000D4F58" w:rsidRPr="002B101F" w:rsidRDefault="000D4F58" w:rsidP="002B101F">
            <w:pPr>
              <w:keepNext/>
              <w:spacing w:after="0"/>
              <w:jc w:val="center"/>
              <w:rPr>
                <w:sz w:val="20"/>
              </w:rPr>
            </w:pPr>
            <w:r w:rsidRPr="002B101F">
              <w:rPr>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14:paraId="27FA38CF" w14:textId="77777777" w:rsidR="000D4F58" w:rsidRPr="002B101F" w:rsidRDefault="000D4F58" w:rsidP="002B101F">
            <w:pPr>
              <w:keepNext/>
              <w:spacing w:after="0"/>
              <w:jc w:val="center"/>
              <w:rPr>
                <w:sz w:val="20"/>
              </w:rPr>
            </w:pPr>
            <w:r w:rsidRPr="002B101F">
              <w:rPr>
                <w:sz w:val="20"/>
              </w:rPr>
              <w:t>4</w:t>
            </w:r>
          </w:p>
        </w:tc>
        <w:tc>
          <w:tcPr>
            <w:tcW w:w="926" w:type="pct"/>
            <w:tcBorders>
              <w:top w:val="single" w:sz="2" w:space="0" w:color="auto"/>
              <w:left w:val="single" w:sz="2" w:space="0" w:color="auto"/>
              <w:bottom w:val="single" w:sz="2" w:space="0" w:color="auto"/>
              <w:right w:val="single" w:sz="2" w:space="0" w:color="auto"/>
            </w:tcBorders>
          </w:tcPr>
          <w:p w14:paraId="45621B8A" w14:textId="2F6BA766" w:rsidR="000D4F58" w:rsidRPr="002B101F" w:rsidRDefault="000D4F58" w:rsidP="002B101F">
            <w:pPr>
              <w:keepNext/>
              <w:spacing w:after="0"/>
              <w:jc w:val="center"/>
              <w:rPr>
                <w:sz w:val="20"/>
              </w:rPr>
            </w:pPr>
            <w:r w:rsidRPr="002B101F">
              <w:rPr>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14:paraId="5FC75BC4" w14:textId="77777777" w:rsidR="000D4F58" w:rsidRPr="002B101F" w:rsidRDefault="000D4F58" w:rsidP="002B101F">
            <w:pPr>
              <w:keepNext/>
              <w:spacing w:after="0"/>
              <w:jc w:val="center"/>
              <w:rPr>
                <w:sz w:val="20"/>
              </w:rPr>
            </w:pPr>
            <w:r w:rsidRPr="002B101F">
              <w:rPr>
                <w:sz w:val="20"/>
              </w:rPr>
              <w:t>1200</w:t>
            </w:r>
          </w:p>
        </w:tc>
        <w:tc>
          <w:tcPr>
            <w:tcW w:w="772" w:type="pct"/>
            <w:tcBorders>
              <w:top w:val="single" w:sz="2" w:space="0" w:color="auto"/>
              <w:left w:val="single" w:sz="2" w:space="0" w:color="auto"/>
              <w:bottom w:val="single" w:sz="2" w:space="0" w:color="auto"/>
            </w:tcBorders>
            <w:vAlign w:val="center"/>
          </w:tcPr>
          <w:p w14:paraId="7E1857D9" w14:textId="77777777" w:rsidR="000D4F58" w:rsidRPr="002B101F" w:rsidRDefault="000D4F58" w:rsidP="002B101F">
            <w:pPr>
              <w:keepNext/>
              <w:spacing w:after="0"/>
              <w:jc w:val="center"/>
              <w:rPr>
                <w:sz w:val="20"/>
              </w:rPr>
            </w:pPr>
            <w:r w:rsidRPr="002B101F">
              <w:rPr>
                <w:sz w:val="20"/>
              </w:rPr>
              <w:t>450</w:t>
            </w:r>
          </w:p>
        </w:tc>
      </w:tr>
      <w:tr w:rsidR="000D4F58" w:rsidRPr="0060219A" w14:paraId="289282D7" w14:textId="77777777" w:rsidTr="002B101F">
        <w:trPr>
          <w:cantSplit/>
        </w:trPr>
        <w:tc>
          <w:tcPr>
            <w:tcW w:w="754" w:type="pct"/>
            <w:tcBorders>
              <w:top w:val="single" w:sz="2" w:space="0" w:color="auto"/>
              <w:bottom w:val="single" w:sz="4" w:space="0" w:color="auto"/>
              <w:right w:val="single" w:sz="4" w:space="0" w:color="auto"/>
            </w:tcBorders>
            <w:vAlign w:val="center"/>
          </w:tcPr>
          <w:p w14:paraId="1F538385" w14:textId="77777777" w:rsidR="000D4F58" w:rsidRPr="002B101F" w:rsidRDefault="000D4F58" w:rsidP="000D4F58">
            <w:pPr>
              <w:spacing w:after="0"/>
              <w:jc w:val="center"/>
              <w:rPr>
                <w:sz w:val="20"/>
              </w:rPr>
            </w:pPr>
            <w:r w:rsidRPr="002B101F">
              <w:rPr>
                <w:sz w:val="20"/>
              </w:rPr>
              <w:t>6100 x 1800</w:t>
            </w:r>
          </w:p>
        </w:tc>
        <w:tc>
          <w:tcPr>
            <w:tcW w:w="849" w:type="pct"/>
            <w:tcBorders>
              <w:top w:val="single" w:sz="2" w:space="0" w:color="auto"/>
              <w:left w:val="single" w:sz="4" w:space="0" w:color="auto"/>
              <w:bottom w:val="single" w:sz="4" w:space="0" w:color="auto"/>
              <w:right w:val="single" w:sz="4" w:space="0" w:color="auto"/>
            </w:tcBorders>
            <w:vAlign w:val="center"/>
          </w:tcPr>
          <w:p w14:paraId="61E93678" w14:textId="77777777" w:rsidR="000D4F58" w:rsidRPr="002B101F" w:rsidRDefault="000D4F58" w:rsidP="000D4F58">
            <w:pPr>
              <w:spacing w:after="0"/>
              <w:jc w:val="center"/>
              <w:rPr>
                <w:sz w:val="20"/>
              </w:rPr>
            </w:pPr>
            <w:r w:rsidRPr="002B101F">
              <w:rPr>
                <w:sz w:val="20"/>
              </w:rPr>
              <w:t>4 x 100</w:t>
            </w:r>
          </w:p>
        </w:tc>
        <w:tc>
          <w:tcPr>
            <w:tcW w:w="1004" w:type="pct"/>
            <w:tcBorders>
              <w:top w:val="single" w:sz="2" w:space="0" w:color="auto"/>
              <w:left w:val="single" w:sz="4" w:space="0" w:color="auto"/>
              <w:bottom w:val="single" w:sz="4" w:space="0" w:color="auto"/>
              <w:right w:val="single" w:sz="4" w:space="0" w:color="auto"/>
            </w:tcBorders>
            <w:vAlign w:val="center"/>
          </w:tcPr>
          <w:p w14:paraId="4ADB796D" w14:textId="77777777" w:rsidR="000D4F58" w:rsidRPr="002B101F" w:rsidRDefault="000D4F58" w:rsidP="000D4F58">
            <w:pPr>
              <w:spacing w:after="0"/>
              <w:jc w:val="center"/>
              <w:rPr>
                <w:sz w:val="20"/>
              </w:rPr>
            </w:pPr>
            <w:r w:rsidRPr="002B101F">
              <w:rPr>
                <w:sz w:val="20"/>
              </w:rPr>
              <w:t>5</w:t>
            </w:r>
          </w:p>
        </w:tc>
        <w:tc>
          <w:tcPr>
            <w:tcW w:w="926" w:type="pct"/>
            <w:tcBorders>
              <w:top w:val="single" w:sz="2" w:space="0" w:color="auto"/>
              <w:left w:val="single" w:sz="4" w:space="0" w:color="auto"/>
              <w:bottom w:val="single" w:sz="4" w:space="0" w:color="auto"/>
              <w:right w:val="single" w:sz="4" w:space="0" w:color="auto"/>
            </w:tcBorders>
          </w:tcPr>
          <w:p w14:paraId="60CE30A6" w14:textId="5001C4E7" w:rsidR="000D4F58" w:rsidRPr="002B101F" w:rsidRDefault="000D4F58" w:rsidP="000D4F58">
            <w:pPr>
              <w:spacing w:after="0"/>
              <w:jc w:val="center"/>
              <w:rPr>
                <w:sz w:val="20"/>
              </w:rPr>
            </w:pPr>
            <w:r w:rsidRPr="002B101F">
              <w:rPr>
                <w:sz w:val="20"/>
              </w:rPr>
              <w:t>Yes</w:t>
            </w:r>
          </w:p>
        </w:tc>
        <w:tc>
          <w:tcPr>
            <w:tcW w:w="695" w:type="pct"/>
            <w:tcBorders>
              <w:top w:val="single" w:sz="2" w:space="0" w:color="auto"/>
              <w:left w:val="single" w:sz="4" w:space="0" w:color="auto"/>
              <w:bottom w:val="single" w:sz="4" w:space="0" w:color="auto"/>
              <w:right w:val="single" w:sz="4" w:space="0" w:color="auto"/>
            </w:tcBorders>
            <w:vAlign w:val="center"/>
          </w:tcPr>
          <w:p w14:paraId="612D3947" w14:textId="77777777" w:rsidR="000D4F58" w:rsidRPr="002B101F" w:rsidRDefault="000D4F58" w:rsidP="000D4F58">
            <w:pPr>
              <w:spacing w:after="0"/>
              <w:jc w:val="center"/>
              <w:rPr>
                <w:sz w:val="20"/>
              </w:rPr>
            </w:pPr>
            <w:r w:rsidRPr="002B101F">
              <w:rPr>
                <w:sz w:val="20"/>
              </w:rPr>
              <w:t>1500</w:t>
            </w:r>
          </w:p>
        </w:tc>
        <w:tc>
          <w:tcPr>
            <w:tcW w:w="772" w:type="pct"/>
            <w:tcBorders>
              <w:top w:val="single" w:sz="2" w:space="0" w:color="auto"/>
              <w:left w:val="single" w:sz="4" w:space="0" w:color="auto"/>
              <w:bottom w:val="single" w:sz="4" w:space="0" w:color="auto"/>
            </w:tcBorders>
            <w:vAlign w:val="center"/>
          </w:tcPr>
          <w:p w14:paraId="1EFB44FE" w14:textId="6EEBAB61" w:rsidR="000D4F58" w:rsidRPr="002B101F" w:rsidRDefault="000D4F58" w:rsidP="000D4F58">
            <w:pPr>
              <w:spacing w:after="0"/>
              <w:jc w:val="center"/>
              <w:rPr>
                <w:sz w:val="20"/>
              </w:rPr>
            </w:pPr>
            <w:r w:rsidRPr="002B101F">
              <w:rPr>
                <w:sz w:val="20"/>
              </w:rPr>
              <w:t>450</w:t>
            </w:r>
          </w:p>
        </w:tc>
      </w:tr>
    </w:tbl>
    <w:p w14:paraId="17B23F49" w14:textId="77777777" w:rsidR="005753F7" w:rsidRDefault="005753F7" w:rsidP="005753F7"/>
    <w:p w14:paraId="2C328A72" w14:textId="77777777" w:rsidR="005753F7" w:rsidRPr="005753F7" w:rsidRDefault="005753F7" w:rsidP="002B101F">
      <w:pPr>
        <w:pStyle w:val="Heading3"/>
        <w:keepNext/>
      </w:pPr>
      <w:r w:rsidRPr="005753F7">
        <w:lastRenderedPageBreak/>
        <w:t>Supply and Delivery</w:t>
      </w:r>
      <w:bookmarkEnd w:id="69"/>
      <w:bookmarkEnd w:id="70"/>
      <w:bookmarkEnd w:id="71"/>
      <w:bookmarkEnd w:id="72"/>
    </w:p>
    <w:p w14:paraId="29F5F05C" w14:textId="77777777" w:rsidR="005753F7" w:rsidRPr="0060219A" w:rsidRDefault="005753F7" w:rsidP="002B101F">
      <w:pPr>
        <w:keepNext/>
      </w:pPr>
      <w:r w:rsidRPr="0060219A">
        <w:t>Supply all brackets, bolts, nuts and bracings.</w:t>
      </w:r>
    </w:p>
    <w:p w14:paraId="5B12D50F" w14:textId="77777777" w:rsidR="005753F7" w:rsidRPr="0060219A" w:rsidRDefault="005753F7" w:rsidP="005753F7">
      <w:r w:rsidRPr="0060219A">
        <w:t>Fix bracings to the signs prior to delivery.</w:t>
      </w:r>
    </w:p>
    <w:p w14:paraId="7C847FE8" w14:textId="77777777" w:rsidR="005753F7" w:rsidRPr="005753F7" w:rsidRDefault="005753F7" w:rsidP="005753F7">
      <w:pPr>
        <w:pStyle w:val="Heading3"/>
      </w:pPr>
      <w:bookmarkStart w:id="73" w:name="_Toc390823810"/>
      <w:bookmarkStart w:id="74" w:name="_Toc391429502"/>
      <w:bookmarkStart w:id="75" w:name="_Toc396035180"/>
      <w:bookmarkStart w:id="76" w:name="_Toc398800571"/>
      <w:r w:rsidRPr="005753F7">
        <w:t>Location</w:t>
      </w:r>
      <w:bookmarkEnd w:id="73"/>
      <w:bookmarkEnd w:id="74"/>
      <w:bookmarkEnd w:id="75"/>
      <w:bookmarkEnd w:id="76"/>
    </w:p>
    <w:p w14:paraId="022BD0DC" w14:textId="77777777" w:rsidR="005753F7" w:rsidRPr="0060219A" w:rsidRDefault="005753F7" w:rsidP="005753F7">
      <w:r w:rsidRPr="0060219A">
        <w:t>Signs to be located clear of vegetation and be clearly visible under headlight illumination.</w:t>
      </w:r>
    </w:p>
    <w:p w14:paraId="65F838D9" w14:textId="77777777" w:rsidR="005753F7" w:rsidRPr="002B101F" w:rsidRDefault="005753F7" w:rsidP="005753F7">
      <w:r w:rsidRPr="002B101F">
        <w:t>LATERAL PLACEMENT</w:t>
      </w:r>
    </w:p>
    <w:p w14:paraId="7EA9CE1F" w14:textId="3EE3BC99" w:rsidR="005753F7" w:rsidRPr="0060219A" w:rsidRDefault="005753F7" w:rsidP="005753F7">
      <w:pPr>
        <w:pStyle w:val="guidenotes"/>
        <w:rPr>
          <w:lang w:val="en-AU"/>
        </w:rPr>
      </w:pPr>
      <w:r w:rsidRPr="0060219A">
        <w:rPr>
          <w:lang w:val="en-AU"/>
        </w:rPr>
        <w:t>[Ensure the sign locat</w:t>
      </w:r>
      <w:r w:rsidR="009C793C">
        <w:rPr>
          <w:lang w:val="en-AU"/>
        </w:rPr>
        <w:t xml:space="preserve">ion </w:t>
      </w:r>
      <w:proofErr w:type="gramStart"/>
      <w:r w:rsidR="009C793C">
        <w:rPr>
          <w:lang w:val="en-AU"/>
        </w:rPr>
        <w:t>is shown</w:t>
      </w:r>
      <w:proofErr w:type="gramEnd"/>
      <w:r w:rsidRPr="0060219A">
        <w:rPr>
          <w:lang w:val="en-AU"/>
        </w:rPr>
        <w:t xml:space="preserve"> on the drawings</w:t>
      </w:r>
      <w:r w:rsidR="009C793C">
        <w:rPr>
          <w:lang w:val="en-AU"/>
        </w:rPr>
        <w:t xml:space="preserve"> and is designed</w:t>
      </w:r>
      <w:r w:rsidRPr="0060219A">
        <w:rPr>
          <w:lang w:val="en-AU"/>
        </w:rPr>
        <w:t xml:space="preserve"> to allow easy sighting</w:t>
      </w:r>
      <w:r w:rsidR="009C793C">
        <w:rPr>
          <w:lang w:val="en-AU"/>
        </w:rPr>
        <w:t>, for</w:t>
      </w:r>
      <w:r w:rsidRPr="0060219A">
        <w:rPr>
          <w:lang w:val="en-AU"/>
        </w:rPr>
        <w:t xml:space="preserve"> ease of road maintenance</w:t>
      </w:r>
      <w:r w:rsidR="009C793C">
        <w:rPr>
          <w:lang w:val="en-AU"/>
        </w:rPr>
        <w:t>, and in compliance with design requirements.</w:t>
      </w:r>
      <w:r w:rsidRPr="0060219A">
        <w:rPr>
          <w:lang w:val="en-AU"/>
        </w:rPr>
        <w:t>]</w:t>
      </w:r>
    </w:p>
    <w:p w14:paraId="535584AE" w14:textId="77777777" w:rsidR="005753F7" w:rsidRPr="0060219A" w:rsidRDefault="005753F7" w:rsidP="005753F7">
      <w:r w:rsidRPr="0060219A">
        <w:t xml:space="preserve">Lateral placement to </w:t>
      </w:r>
      <w:proofErr w:type="gramStart"/>
      <w:r w:rsidRPr="0060219A">
        <w:t>be measured</w:t>
      </w:r>
      <w:proofErr w:type="gramEnd"/>
      <w:r w:rsidRPr="0060219A">
        <w:t xml:space="preserve"> to the edge of the sign nearest the road.</w:t>
      </w:r>
    </w:p>
    <w:p w14:paraId="12CFE626" w14:textId="77777777" w:rsidR="005753F7" w:rsidRPr="0060219A" w:rsidRDefault="005753F7" w:rsidP="005753F7">
      <w:r w:rsidRPr="0060219A">
        <w:t>Lateral placement to be as follows:</w:t>
      </w:r>
    </w:p>
    <w:p w14:paraId="4CBCF89A" w14:textId="77777777" w:rsidR="005753F7" w:rsidRPr="0060219A" w:rsidRDefault="005753F7" w:rsidP="005753F7">
      <w:pPr>
        <w:ind w:left="2268" w:hanging="2268"/>
      </w:pPr>
      <w:r w:rsidRPr="0060219A">
        <w:t>Unkerbed roads:</w:t>
      </w:r>
      <w:r w:rsidRPr="0060219A">
        <w:tab/>
        <w:t>2 to 4 m clear from the edge of the traffic lane, and 600 mm minimum clear from the outer edge of the road shoulder.</w:t>
      </w:r>
    </w:p>
    <w:p w14:paraId="0899F9A6" w14:textId="77777777" w:rsidR="005753F7" w:rsidRPr="0060219A" w:rsidRDefault="005753F7" w:rsidP="005753F7">
      <w:pPr>
        <w:ind w:left="2268" w:hanging="2268"/>
      </w:pPr>
      <w:r w:rsidRPr="0060219A">
        <w:t>Kerbed roads:</w:t>
      </w:r>
      <w:r w:rsidRPr="0060219A">
        <w:tab/>
        <w:t>500 mm to 1000 mm from the front face of the kerb.</w:t>
      </w:r>
    </w:p>
    <w:p w14:paraId="160B16A5" w14:textId="77777777" w:rsidR="005753F7" w:rsidRPr="002E1518" w:rsidRDefault="005753F7" w:rsidP="005753F7">
      <w:r w:rsidRPr="002E1518">
        <w:t>HEIGHT</w:t>
      </w:r>
    </w:p>
    <w:p w14:paraId="42707A67" w14:textId="77777777" w:rsidR="005753F7" w:rsidRPr="0060219A" w:rsidRDefault="005753F7" w:rsidP="005753F7">
      <w:r w:rsidRPr="0060219A">
        <w:t xml:space="preserve">Height to </w:t>
      </w:r>
      <w:proofErr w:type="gramStart"/>
      <w:r w:rsidRPr="0060219A">
        <w:t>be measured</w:t>
      </w:r>
      <w:proofErr w:type="gramEnd"/>
      <w:r w:rsidRPr="0060219A">
        <w:t xml:space="preserve"> as the clearance to the lowest edge of the lowest sign in an assembly.</w:t>
      </w:r>
    </w:p>
    <w:p w14:paraId="70149FAD" w14:textId="77777777" w:rsidR="005753F7" w:rsidRPr="0060219A" w:rsidRDefault="005753F7" w:rsidP="005753F7">
      <w:r w:rsidRPr="0060219A">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4647"/>
      </w:tblGrid>
      <w:tr w:rsidR="005753F7" w14:paraId="171A9552" w14:textId="77777777" w:rsidTr="0073565B">
        <w:trPr>
          <w:cantSplit/>
          <w:trHeight w:val="326"/>
        </w:trPr>
        <w:tc>
          <w:tcPr>
            <w:tcW w:w="5000" w:type="pct"/>
            <w:gridSpan w:val="2"/>
            <w:shd w:val="clear" w:color="auto" w:fill="auto"/>
            <w:vAlign w:val="center"/>
          </w:tcPr>
          <w:p w14:paraId="623E9D04" w14:textId="77777777" w:rsidR="005753F7" w:rsidRPr="005753F7" w:rsidRDefault="005753F7" w:rsidP="0073565B">
            <w:pPr>
              <w:keepNext/>
              <w:spacing w:after="0"/>
              <w:rPr>
                <w:b/>
              </w:rPr>
            </w:pPr>
            <w:r w:rsidRPr="005753F7">
              <w:rPr>
                <w:b/>
              </w:rPr>
              <w:t>Table – Heights for signs</w:t>
            </w:r>
          </w:p>
        </w:tc>
      </w:tr>
      <w:tr w:rsidR="005753F7" w14:paraId="1A36AA3F" w14:textId="77777777" w:rsidTr="0073565B">
        <w:trPr>
          <w:cantSplit/>
          <w:trHeight w:val="326"/>
        </w:trPr>
        <w:tc>
          <w:tcPr>
            <w:tcW w:w="5000" w:type="pct"/>
            <w:gridSpan w:val="2"/>
            <w:shd w:val="clear" w:color="auto" w:fill="auto"/>
            <w:vAlign w:val="center"/>
          </w:tcPr>
          <w:p w14:paraId="71DF2FB8" w14:textId="77777777" w:rsidR="005753F7" w:rsidRPr="005753F7" w:rsidRDefault="005753F7" w:rsidP="0073565B">
            <w:pPr>
              <w:keepNext/>
              <w:spacing w:after="0"/>
              <w:rPr>
                <w:b/>
              </w:rPr>
            </w:pPr>
            <w:r w:rsidRPr="005753F7">
              <w:rPr>
                <w:b/>
              </w:rPr>
              <w:t>Unkerbed Roads</w:t>
            </w:r>
          </w:p>
        </w:tc>
      </w:tr>
      <w:tr w:rsidR="005753F7" w14:paraId="61BC1F5D" w14:textId="77777777" w:rsidTr="0073565B">
        <w:trPr>
          <w:cantSplit/>
          <w:trHeight w:val="500"/>
        </w:trPr>
        <w:tc>
          <w:tcPr>
            <w:tcW w:w="2500" w:type="pct"/>
            <w:shd w:val="clear" w:color="auto" w:fill="auto"/>
            <w:vAlign w:val="center"/>
          </w:tcPr>
          <w:p w14:paraId="3E2DE4DD" w14:textId="77777777" w:rsidR="005753F7" w:rsidRPr="0060219A" w:rsidRDefault="005753F7" w:rsidP="0073565B">
            <w:pPr>
              <w:keepNext/>
              <w:spacing w:after="0"/>
            </w:pPr>
            <w:r w:rsidRPr="0060219A">
              <w:t>Fingerboard (G3) and</w:t>
            </w:r>
          </w:p>
          <w:p w14:paraId="01B1D20C" w14:textId="77777777" w:rsidR="005753F7" w:rsidRDefault="005753F7" w:rsidP="0073565B">
            <w:pPr>
              <w:keepNext/>
              <w:spacing w:after="0"/>
            </w:pPr>
            <w:r w:rsidRPr="0060219A">
              <w:t>street name signs (G5):</w:t>
            </w:r>
          </w:p>
        </w:tc>
        <w:tc>
          <w:tcPr>
            <w:tcW w:w="2500" w:type="pct"/>
            <w:shd w:val="clear" w:color="auto" w:fill="auto"/>
            <w:vAlign w:val="center"/>
          </w:tcPr>
          <w:p w14:paraId="1DD3CF15" w14:textId="77777777" w:rsidR="005753F7" w:rsidRDefault="005753F7" w:rsidP="0073565B">
            <w:pPr>
              <w:keepNext/>
              <w:spacing w:after="0"/>
            </w:pPr>
            <w:r w:rsidRPr="0060219A">
              <w:t>2 m above the near edge of the pavement.</w:t>
            </w:r>
          </w:p>
        </w:tc>
      </w:tr>
      <w:tr w:rsidR="005753F7" w14:paraId="749D10AB" w14:textId="77777777" w:rsidTr="0073565B">
        <w:trPr>
          <w:cantSplit/>
          <w:trHeight w:val="457"/>
        </w:trPr>
        <w:tc>
          <w:tcPr>
            <w:tcW w:w="2500" w:type="pct"/>
            <w:shd w:val="clear" w:color="auto" w:fill="auto"/>
            <w:vAlign w:val="center"/>
          </w:tcPr>
          <w:p w14:paraId="090C0F40" w14:textId="77777777" w:rsidR="005753F7" w:rsidRDefault="005753F7" w:rsidP="0073565B">
            <w:pPr>
              <w:keepNext/>
              <w:spacing w:after="0"/>
            </w:pPr>
            <w:r w:rsidRPr="0060219A">
              <w:t>Other signs:</w:t>
            </w:r>
          </w:p>
        </w:tc>
        <w:tc>
          <w:tcPr>
            <w:tcW w:w="2500" w:type="pct"/>
            <w:shd w:val="clear" w:color="auto" w:fill="auto"/>
            <w:vAlign w:val="center"/>
          </w:tcPr>
          <w:p w14:paraId="2EB1C346" w14:textId="77777777" w:rsidR="005753F7" w:rsidRDefault="005753F7" w:rsidP="0073565B">
            <w:pPr>
              <w:keepNext/>
              <w:spacing w:after="0"/>
            </w:pPr>
            <w:r w:rsidRPr="0060219A">
              <w:t>1 m to 1.5 m above the near edge of the pavement.</w:t>
            </w:r>
          </w:p>
        </w:tc>
      </w:tr>
      <w:tr w:rsidR="005753F7" w14:paraId="283C6F50" w14:textId="77777777" w:rsidTr="0073565B">
        <w:trPr>
          <w:cantSplit/>
          <w:trHeight w:val="326"/>
        </w:trPr>
        <w:tc>
          <w:tcPr>
            <w:tcW w:w="5000" w:type="pct"/>
            <w:gridSpan w:val="2"/>
            <w:shd w:val="clear" w:color="auto" w:fill="auto"/>
            <w:vAlign w:val="center"/>
          </w:tcPr>
          <w:p w14:paraId="489571D2" w14:textId="77777777" w:rsidR="005753F7" w:rsidRPr="005753F7" w:rsidRDefault="005753F7" w:rsidP="0073565B">
            <w:pPr>
              <w:keepNext/>
              <w:spacing w:after="0"/>
              <w:rPr>
                <w:b/>
              </w:rPr>
            </w:pPr>
            <w:r w:rsidRPr="005753F7">
              <w:rPr>
                <w:b/>
              </w:rPr>
              <w:t>Kerbed Roads:</w:t>
            </w:r>
          </w:p>
        </w:tc>
      </w:tr>
      <w:tr w:rsidR="005753F7" w14:paraId="06438B0C" w14:textId="77777777" w:rsidTr="0073565B">
        <w:trPr>
          <w:cantSplit/>
          <w:trHeight w:val="331"/>
        </w:trPr>
        <w:tc>
          <w:tcPr>
            <w:tcW w:w="2500" w:type="pct"/>
            <w:shd w:val="clear" w:color="auto" w:fill="auto"/>
            <w:vAlign w:val="center"/>
          </w:tcPr>
          <w:p w14:paraId="31872ABA" w14:textId="77777777" w:rsidR="005753F7" w:rsidRDefault="005753F7" w:rsidP="0073565B">
            <w:pPr>
              <w:keepNext/>
              <w:spacing w:after="0"/>
            </w:pPr>
            <w:r w:rsidRPr="0060219A">
              <w:t>Signs overhanging a footway:</w:t>
            </w:r>
          </w:p>
        </w:tc>
        <w:tc>
          <w:tcPr>
            <w:tcW w:w="2500" w:type="pct"/>
            <w:shd w:val="clear" w:color="auto" w:fill="auto"/>
            <w:vAlign w:val="center"/>
          </w:tcPr>
          <w:p w14:paraId="297EF32B" w14:textId="77777777" w:rsidR="005753F7" w:rsidRDefault="005753F7" w:rsidP="0073565B">
            <w:pPr>
              <w:keepNext/>
              <w:spacing w:after="0"/>
            </w:pPr>
            <w:r w:rsidRPr="0060219A">
              <w:t>2.5 m minimum above footway.</w:t>
            </w:r>
          </w:p>
        </w:tc>
      </w:tr>
      <w:tr w:rsidR="005753F7" w14:paraId="38AA43D5" w14:textId="77777777" w:rsidTr="0073565B">
        <w:trPr>
          <w:cantSplit/>
          <w:trHeight w:val="495"/>
        </w:trPr>
        <w:tc>
          <w:tcPr>
            <w:tcW w:w="2500" w:type="pct"/>
            <w:shd w:val="clear" w:color="auto" w:fill="auto"/>
            <w:vAlign w:val="center"/>
          </w:tcPr>
          <w:p w14:paraId="6839F757" w14:textId="77777777" w:rsidR="005753F7" w:rsidRDefault="005753F7" w:rsidP="0073565B">
            <w:pPr>
              <w:spacing w:after="0"/>
            </w:pPr>
            <w:r w:rsidRPr="0060219A">
              <w:t>Signs not overhanging</w:t>
            </w:r>
            <w:r w:rsidRPr="00482F70">
              <w:t xml:space="preserve"> </w:t>
            </w:r>
            <w:r w:rsidRPr="0060219A">
              <w:t>a footway:</w:t>
            </w:r>
          </w:p>
        </w:tc>
        <w:tc>
          <w:tcPr>
            <w:tcW w:w="2500" w:type="pct"/>
            <w:shd w:val="clear" w:color="auto" w:fill="auto"/>
            <w:vAlign w:val="center"/>
          </w:tcPr>
          <w:p w14:paraId="12D2B65A" w14:textId="77777777" w:rsidR="005753F7" w:rsidRDefault="005753F7" w:rsidP="0073565B">
            <w:pPr>
              <w:spacing w:after="0"/>
            </w:pPr>
            <w:r w:rsidRPr="0060219A">
              <w:t>1 m to 1.5 m clearance except for those specific signs on medians</w:t>
            </w:r>
            <w:r>
              <w:t xml:space="preserve"> </w:t>
            </w:r>
            <w:r w:rsidRPr="0060219A">
              <w:t>and islands given below.</w:t>
            </w:r>
          </w:p>
        </w:tc>
      </w:tr>
    </w:tbl>
    <w:p w14:paraId="76F91180" w14:textId="77777777" w:rsidR="005753F7" w:rsidRDefault="005753F7" w:rsidP="005753F7">
      <w:pPr>
        <w:pStyle w:val="Indent2H"/>
        <w:numPr>
          <w:ilvl w:val="0"/>
          <w:numId w:val="0"/>
        </w:numPr>
        <w:spacing w:before="0"/>
        <w:ind w:left="2880" w:hanging="2880"/>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5753F7" w14:paraId="35B3E68E" w14:textId="77777777" w:rsidTr="0073565B">
        <w:trPr>
          <w:cantSplit/>
          <w:trHeight w:val="281"/>
        </w:trPr>
        <w:tc>
          <w:tcPr>
            <w:tcW w:w="5000" w:type="pct"/>
            <w:shd w:val="clear" w:color="auto" w:fill="auto"/>
            <w:vAlign w:val="center"/>
          </w:tcPr>
          <w:p w14:paraId="4C215482" w14:textId="77777777" w:rsidR="005753F7" w:rsidRPr="005753F7" w:rsidRDefault="005753F7" w:rsidP="0073565B">
            <w:pPr>
              <w:keepNext/>
              <w:spacing w:after="0"/>
              <w:rPr>
                <w:b/>
              </w:rPr>
            </w:pPr>
            <w:r w:rsidRPr="005753F7">
              <w:rPr>
                <w:b/>
              </w:rPr>
              <w:t>Table – Height of specific signs on medians and islands</w:t>
            </w:r>
          </w:p>
        </w:tc>
      </w:tr>
      <w:tr w:rsidR="005753F7" w14:paraId="197CFC8B" w14:textId="77777777" w:rsidTr="0073565B">
        <w:trPr>
          <w:cantSplit/>
          <w:trHeight w:val="502"/>
        </w:trPr>
        <w:tc>
          <w:tcPr>
            <w:tcW w:w="5000" w:type="pct"/>
            <w:shd w:val="clear" w:color="auto" w:fill="auto"/>
            <w:vAlign w:val="center"/>
          </w:tcPr>
          <w:p w14:paraId="51A09B91" w14:textId="77777777" w:rsidR="005753F7" w:rsidRPr="007F2783" w:rsidRDefault="005753F7" w:rsidP="0073565B">
            <w:pPr>
              <w:keepNext/>
              <w:spacing w:after="0"/>
            </w:pPr>
            <w:r w:rsidRPr="007F2783">
              <w:t>The following signs, when used on medians and islands, to have a clearance 150 mm above the kerb:</w:t>
            </w:r>
          </w:p>
        </w:tc>
      </w:tr>
      <w:tr w:rsidR="005753F7" w14:paraId="4035CAFF" w14:textId="77777777" w:rsidTr="0073565B">
        <w:trPr>
          <w:cantSplit/>
          <w:trHeight w:val="281"/>
        </w:trPr>
        <w:tc>
          <w:tcPr>
            <w:tcW w:w="5000" w:type="pct"/>
            <w:shd w:val="clear" w:color="auto" w:fill="auto"/>
            <w:vAlign w:val="center"/>
          </w:tcPr>
          <w:p w14:paraId="6AF1256E" w14:textId="77777777" w:rsidR="005753F7" w:rsidRPr="007F2783" w:rsidRDefault="005753F7" w:rsidP="0073565B">
            <w:pPr>
              <w:keepNext/>
              <w:spacing w:after="0"/>
            </w:pPr>
            <w:r w:rsidRPr="0060219A">
              <w:t>D4</w:t>
            </w:r>
            <w:r w:rsidRPr="0060219A">
              <w:noBreakHyphen/>
              <w:t>1</w:t>
            </w:r>
            <w:r w:rsidRPr="0060219A">
              <w:noBreakHyphen/>
              <w:t>2 Hazard Marker</w:t>
            </w:r>
          </w:p>
        </w:tc>
      </w:tr>
      <w:tr w:rsidR="005753F7" w14:paraId="67300694" w14:textId="77777777" w:rsidTr="0073565B">
        <w:trPr>
          <w:cantSplit/>
          <w:trHeight w:val="281"/>
        </w:trPr>
        <w:tc>
          <w:tcPr>
            <w:tcW w:w="5000" w:type="pct"/>
            <w:shd w:val="clear" w:color="auto" w:fill="auto"/>
            <w:vAlign w:val="center"/>
          </w:tcPr>
          <w:p w14:paraId="6AB970FA" w14:textId="77777777" w:rsidR="005753F7" w:rsidRPr="007F2783" w:rsidRDefault="005753F7" w:rsidP="0073565B">
            <w:pPr>
              <w:keepNext/>
              <w:spacing w:after="0"/>
            </w:pPr>
            <w:r w:rsidRPr="0060219A">
              <w:t>D4</w:t>
            </w:r>
            <w:r w:rsidRPr="0060219A">
              <w:noBreakHyphen/>
              <w:t>2</w:t>
            </w:r>
            <w:r w:rsidRPr="0060219A">
              <w:noBreakHyphen/>
              <w:t>2 Hazard Marker</w:t>
            </w:r>
          </w:p>
        </w:tc>
      </w:tr>
      <w:tr w:rsidR="005753F7" w14:paraId="1DD383EE" w14:textId="77777777" w:rsidTr="0073565B">
        <w:trPr>
          <w:cantSplit/>
          <w:trHeight w:val="281"/>
        </w:trPr>
        <w:tc>
          <w:tcPr>
            <w:tcW w:w="5000" w:type="pct"/>
            <w:shd w:val="clear" w:color="auto" w:fill="auto"/>
            <w:vAlign w:val="center"/>
          </w:tcPr>
          <w:p w14:paraId="38793ADA" w14:textId="77777777" w:rsidR="005753F7" w:rsidRPr="007F2783" w:rsidRDefault="005753F7" w:rsidP="0073565B">
            <w:pPr>
              <w:keepNext/>
              <w:spacing w:after="0"/>
            </w:pPr>
            <w:r w:rsidRPr="0060219A">
              <w:t>D4</w:t>
            </w:r>
            <w:r w:rsidRPr="0060219A">
              <w:noBreakHyphen/>
              <w:t>3 Hazard Marker</w:t>
            </w:r>
          </w:p>
        </w:tc>
      </w:tr>
      <w:tr w:rsidR="005753F7" w14:paraId="7C0B4DD1" w14:textId="77777777" w:rsidTr="0073565B">
        <w:trPr>
          <w:cantSplit/>
          <w:trHeight w:val="281"/>
        </w:trPr>
        <w:tc>
          <w:tcPr>
            <w:tcW w:w="5000" w:type="pct"/>
            <w:shd w:val="clear" w:color="auto" w:fill="auto"/>
            <w:vAlign w:val="center"/>
          </w:tcPr>
          <w:p w14:paraId="567906EB" w14:textId="77777777" w:rsidR="005753F7" w:rsidRPr="007F2783" w:rsidRDefault="005753F7" w:rsidP="0073565B">
            <w:pPr>
              <w:keepNext/>
              <w:spacing w:after="0"/>
            </w:pPr>
            <w:r w:rsidRPr="0060219A">
              <w:t>R2</w:t>
            </w:r>
            <w:r w:rsidRPr="0060219A">
              <w:noBreakHyphen/>
              <w:t>3 (Keep Left) (Keep Right)</w:t>
            </w:r>
          </w:p>
        </w:tc>
      </w:tr>
      <w:tr w:rsidR="005753F7" w14:paraId="3F40B507" w14:textId="77777777" w:rsidTr="0073565B">
        <w:trPr>
          <w:cantSplit/>
          <w:trHeight w:val="281"/>
        </w:trPr>
        <w:tc>
          <w:tcPr>
            <w:tcW w:w="5000" w:type="pct"/>
            <w:shd w:val="clear" w:color="auto" w:fill="auto"/>
            <w:vAlign w:val="center"/>
          </w:tcPr>
          <w:p w14:paraId="58B55312" w14:textId="77777777" w:rsidR="005753F7" w:rsidRPr="007F2783" w:rsidRDefault="005753F7" w:rsidP="0073565B">
            <w:pPr>
              <w:keepNext/>
              <w:spacing w:after="0"/>
            </w:pPr>
            <w:r w:rsidRPr="0060219A">
              <w:t>R2</w:t>
            </w:r>
            <w:r w:rsidRPr="0060219A">
              <w:noBreakHyphen/>
              <w:t>5 (No U Turn)</w:t>
            </w:r>
          </w:p>
        </w:tc>
      </w:tr>
      <w:tr w:rsidR="005753F7" w14:paraId="787C1AA0" w14:textId="77777777" w:rsidTr="0073565B">
        <w:trPr>
          <w:cantSplit/>
          <w:trHeight w:val="281"/>
        </w:trPr>
        <w:tc>
          <w:tcPr>
            <w:tcW w:w="5000" w:type="pct"/>
            <w:shd w:val="clear" w:color="auto" w:fill="auto"/>
            <w:vAlign w:val="center"/>
          </w:tcPr>
          <w:p w14:paraId="306D9F11" w14:textId="77777777" w:rsidR="005753F7" w:rsidRPr="007F2783" w:rsidRDefault="005753F7" w:rsidP="0073565B">
            <w:pPr>
              <w:keepNext/>
              <w:spacing w:after="0"/>
            </w:pPr>
            <w:r w:rsidRPr="0060219A">
              <w:t>R2</w:t>
            </w:r>
            <w:r w:rsidRPr="0060219A">
              <w:noBreakHyphen/>
              <w:t>6 (No Right Turn) (No Left Turn)</w:t>
            </w:r>
          </w:p>
        </w:tc>
      </w:tr>
      <w:tr w:rsidR="005753F7" w14:paraId="12C54A29" w14:textId="77777777" w:rsidTr="0073565B">
        <w:trPr>
          <w:cantSplit/>
          <w:trHeight w:val="295"/>
        </w:trPr>
        <w:tc>
          <w:tcPr>
            <w:tcW w:w="5000" w:type="pct"/>
            <w:shd w:val="clear" w:color="auto" w:fill="auto"/>
            <w:vAlign w:val="center"/>
          </w:tcPr>
          <w:p w14:paraId="4C1668F5" w14:textId="77777777" w:rsidR="005753F7" w:rsidRPr="007F2783" w:rsidRDefault="005753F7" w:rsidP="0073565B">
            <w:pPr>
              <w:spacing w:after="0"/>
            </w:pPr>
            <w:r w:rsidRPr="0060219A">
              <w:t>R2</w:t>
            </w:r>
            <w:r w:rsidRPr="0060219A">
              <w:noBreakHyphen/>
              <w:t>15 (U Turn Permitted).</w:t>
            </w:r>
          </w:p>
        </w:tc>
      </w:tr>
    </w:tbl>
    <w:p w14:paraId="35BAC17D" w14:textId="77777777" w:rsidR="005753F7" w:rsidRDefault="005753F7" w:rsidP="005753F7">
      <w:bookmarkStart w:id="77" w:name="_Toc390823811"/>
      <w:bookmarkStart w:id="78" w:name="_Toc391429503"/>
      <w:bookmarkStart w:id="79" w:name="_Toc396035181"/>
      <w:bookmarkStart w:id="80" w:name="_Toc398800572"/>
    </w:p>
    <w:p w14:paraId="589DB3E5" w14:textId="77777777" w:rsidR="005753F7" w:rsidRPr="005753F7" w:rsidRDefault="005753F7" w:rsidP="005753F7">
      <w:pPr>
        <w:pStyle w:val="Heading3"/>
      </w:pPr>
      <w:r w:rsidRPr="005753F7">
        <w:lastRenderedPageBreak/>
        <w:t>Installation</w:t>
      </w:r>
      <w:bookmarkEnd w:id="77"/>
      <w:bookmarkEnd w:id="78"/>
      <w:bookmarkEnd w:id="79"/>
      <w:bookmarkEnd w:id="80"/>
    </w:p>
    <w:p w14:paraId="350B5014" w14:textId="77777777" w:rsidR="005753F7" w:rsidRPr="0060219A" w:rsidRDefault="005753F7" w:rsidP="005753F7">
      <w:r w:rsidRPr="0060219A">
        <w:t xml:space="preserve">Conform to the </w:t>
      </w:r>
      <w:r w:rsidRPr="004A0A2C">
        <w:rPr>
          <w:b/>
          <w:i/>
        </w:rPr>
        <w:t>Table Roadside Signs - Mounting Selection</w:t>
      </w:r>
      <w:r>
        <w:t xml:space="preserve"> in </w:t>
      </w:r>
      <w:r>
        <w:rPr>
          <w:b/>
        </w:rPr>
        <w:t>Materials</w:t>
      </w:r>
      <w:r>
        <w:t xml:space="preserve"> sub-clause in </w:t>
      </w:r>
      <w:r>
        <w:rPr>
          <w:b/>
        </w:rPr>
        <w:t xml:space="preserve">Road Signs </w:t>
      </w:r>
      <w:r>
        <w:t>clause in this work section</w:t>
      </w:r>
      <w:r w:rsidRPr="0060219A">
        <w:t>.</w:t>
      </w:r>
    </w:p>
    <w:p w14:paraId="0E0BDAB9" w14:textId="77777777" w:rsidR="005753F7" w:rsidRPr="00C22A35" w:rsidRDefault="005753F7" w:rsidP="005753F7">
      <w:r w:rsidRPr="00C22A35">
        <w:t>Install posts vertically.</w:t>
      </w:r>
    </w:p>
    <w:p w14:paraId="77D29B4F" w14:textId="77777777" w:rsidR="005753F7" w:rsidRPr="00C22A35" w:rsidRDefault="005753F7" w:rsidP="005753F7">
      <w:r w:rsidRPr="00C22A35">
        <w:t xml:space="preserve">Provide and install a galvanised steel sleeve when installing </w:t>
      </w:r>
      <w:proofErr w:type="gramStart"/>
      <w:r w:rsidRPr="00C22A35">
        <w:t>sign</w:t>
      </w:r>
      <w:r>
        <w:t xml:space="preserve"> posts</w:t>
      </w:r>
      <w:proofErr w:type="gramEnd"/>
      <w:r w:rsidRPr="00C22A35">
        <w:t xml:space="preserve"> in concreted or paved medians.</w:t>
      </w:r>
    </w:p>
    <w:p w14:paraId="659D1710" w14:textId="387F1625" w:rsidR="005753F7" w:rsidRPr="0060219A" w:rsidRDefault="005753F7" w:rsidP="005753F7">
      <w:r w:rsidRPr="00C22A35">
        <w:t xml:space="preserve">Sleeves, when specified, to be 50 mm longer than the specified ground </w:t>
      </w:r>
      <w:proofErr w:type="gramStart"/>
      <w:r w:rsidRPr="00C22A35">
        <w:t>anchor</w:t>
      </w:r>
      <w:r w:rsidR="009C793C">
        <w:t xml:space="preserve"> (footing</w:t>
      </w:r>
      <w:proofErr w:type="gramEnd"/>
      <w:r w:rsidR="009C793C">
        <w:t>)</w:t>
      </w:r>
      <w:r w:rsidRPr="00C22A35">
        <w:t xml:space="preserve"> depth and extend 50 mm</w:t>
      </w:r>
      <w:r w:rsidRPr="0060219A">
        <w:t xml:space="preserve"> above the finished surface level.</w:t>
      </w:r>
    </w:p>
    <w:p w14:paraId="568ABA45" w14:textId="77777777" w:rsidR="005753F7" w:rsidRPr="0060219A" w:rsidRDefault="005753F7" w:rsidP="005753F7">
      <w:r w:rsidRPr="0060219A">
        <w:t>Attach the post to the sleeve with a galvanized M10 bolt, 25 mm from the top of the sleeve.  Encase the post, or sleeve when used, in a footing of 20 MPa concrete.</w:t>
      </w:r>
    </w:p>
    <w:p w14:paraId="2318D3C4" w14:textId="41C71106" w:rsidR="005753F7" w:rsidRPr="0060219A" w:rsidRDefault="005753F7" w:rsidP="005753F7">
      <w:pPr>
        <w:ind w:left="2835" w:hanging="2835"/>
      </w:pPr>
      <w:r w:rsidRPr="0060219A">
        <w:t>Orientation of sign face:</w:t>
      </w:r>
      <w:r w:rsidRPr="0060219A">
        <w:tab/>
        <w:t>Vertical, and turned 3 degrees to 5 degrees horizontally from oncoming traffic on straight sections. On curves, at right angles to centre line of road.</w:t>
      </w:r>
    </w:p>
    <w:p w14:paraId="0A80D2DC" w14:textId="77777777" w:rsidR="005753F7" w:rsidRDefault="005753F7" w:rsidP="005753F7">
      <w:pPr>
        <w:ind w:left="2835" w:hanging="2835"/>
      </w:pPr>
      <w:r w:rsidRPr="0060219A">
        <w:t>Exception:</w:t>
      </w:r>
      <w:r w:rsidRPr="0060219A">
        <w:tab/>
        <w:t>Parking signs to be oriented 5 degrees from parallel to the kerb to face oncoming traffic.</w:t>
      </w:r>
    </w:p>
    <w:p w14:paraId="0B25EE6F" w14:textId="77777777" w:rsidR="005753F7" w:rsidRPr="005753F7" w:rsidRDefault="005753F7" w:rsidP="005753F7">
      <w:pPr>
        <w:pStyle w:val="Heading3"/>
      </w:pPr>
      <w:bookmarkStart w:id="81" w:name="_Toc390823812"/>
      <w:bookmarkStart w:id="82" w:name="_Toc391429504"/>
      <w:bookmarkStart w:id="83" w:name="_Toc396035182"/>
      <w:bookmarkStart w:id="84" w:name="_Toc398800573"/>
      <w:r w:rsidRPr="005753F7">
        <w:t>Reinstatement and Relocation of Existing Signs</w:t>
      </w:r>
      <w:bookmarkEnd w:id="81"/>
      <w:bookmarkEnd w:id="82"/>
      <w:bookmarkEnd w:id="83"/>
      <w:bookmarkEnd w:id="84"/>
    </w:p>
    <w:p w14:paraId="4938C7C1" w14:textId="77777777" w:rsidR="005753F7" w:rsidRPr="0060219A" w:rsidRDefault="005753F7" w:rsidP="005753F7">
      <w:r w:rsidRPr="0060219A">
        <w:t>Dismantle existing post and signs carefully.</w:t>
      </w:r>
    </w:p>
    <w:p w14:paraId="22541021" w14:textId="77777777" w:rsidR="005753F7" w:rsidRPr="0060219A" w:rsidRDefault="005753F7" w:rsidP="005753F7">
      <w:r w:rsidRPr="0060219A">
        <w:t>Store in a manner to prevent damage.</w:t>
      </w:r>
    </w:p>
    <w:p w14:paraId="0DFB93BD" w14:textId="77777777" w:rsidR="005753F7" w:rsidRPr="0060219A" w:rsidRDefault="005753F7" w:rsidP="005753F7">
      <w:r w:rsidRPr="0060219A">
        <w:t>Backfill the hole left by the post and its footing and compact the fill to the same density as the surrounding area.</w:t>
      </w:r>
    </w:p>
    <w:p w14:paraId="075F73A9" w14:textId="77777777" w:rsidR="005753F7" w:rsidRDefault="005753F7" w:rsidP="005753F7">
      <w:r w:rsidRPr="0060219A">
        <w:t>Erect signs in new locations as shown on the drawings.</w:t>
      </w:r>
    </w:p>
    <w:p w14:paraId="73E4BE22" w14:textId="77777777" w:rsidR="005753F7" w:rsidRPr="0060219A" w:rsidRDefault="005753F7" w:rsidP="005753F7">
      <w:r w:rsidRPr="0060219A">
        <w:t>GENERAL REQUIREMENTS</w:t>
      </w:r>
    </w:p>
    <w:p w14:paraId="295F10D8" w14:textId="77777777" w:rsidR="005753F7" w:rsidRDefault="005753F7" w:rsidP="005753F7">
      <w:pPr>
        <w:pStyle w:val="ListParagraph"/>
        <w:numPr>
          <w:ilvl w:val="0"/>
          <w:numId w:val="43"/>
        </w:numPr>
        <w:ind w:hanging="720"/>
      </w:pPr>
      <w:r w:rsidRPr="0060219A">
        <w:t>Spacing between posts:</w:t>
      </w:r>
    </w:p>
    <w:p w14:paraId="3F15F6ED" w14:textId="77777777" w:rsidR="005753F7" w:rsidRPr="0060219A" w:rsidRDefault="005753F7" w:rsidP="005753F7">
      <w:pPr>
        <w:ind w:left="1440" w:hanging="720"/>
      </w:pPr>
      <w:r>
        <w:t>-</w:t>
      </w:r>
      <w:r>
        <w:tab/>
      </w:r>
      <w:r w:rsidRPr="0060219A">
        <w:t>2 post signs </w:t>
      </w:r>
      <w:r w:rsidRPr="0060219A">
        <w:noBreakHyphen/>
        <w:t> 0.6 times sign width.</w:t>
      </w:r>
    </w:p>
    <w:p w14:paraId="48AEAE60" w14:textId="77777777" w:rsidR="005753F7" w:rsidRPr="0060219A" w:rsidRDefault="005753F7" w:rsidP="005753F7">
      <w:pPr>
        <w:ind w:left="1440" w:hanging="720"/>
      </w:pPr>
      <w:r>
        <w:t>-</w:t>
      </w:r>
      <w:r>
        <w:tab/>
      </w:r>
      <w:r w:rsidRPr="0060219A">
        <w:t>3 post signs </w:t>
      </w:r>
      <w:r w:rsidRPr="0060219A">
        <w:noBreakHyphen/>
        <w:t> 0.4 times sign width.</w:t>
      </w:r>
    </w:p>
    <w:p w14:paraId="70646F44" w14:textId="77777777" w:rsidR="005753F7" w:rsidRPr="0060219A" w:rsidRDefault="005753F7" w:rsidP="005753F7">
      <w:pPr>
        <w:ind w:left="1440" w:hanging="720"/>
      </w:pPr>
      <w:r>
        <w:t>-</w:t>
      </w:r>
      <w:r>
        <w:tab/>
      </w:r>
      <w:r w:rsidRPr="0060219A">
        <w:t>4 post signs </w:t>
      </w:r>
      <w:r w:rsidRPr="0060219A">
        <w:noBreakHyphen/>
        <w:t> 0.3 times sign width.</w:t>
      </w:r>
    </w:p>
    <w:p w14:paraId="580D6E1A" w14:textId="77777777" w:rsidR="005753F7" w:rsidRPr="0060219A" w:rsidRDefault="005753F7" w:rsidP="005753F7">
      <w:pPr>
        <w:pStyle w:val="ListParagraph"/>
        <w:numPr>
          <w:ilvl w:val="0"/>
          <w:numId w:val="44"/>
        </w:numPr>
        <w:ind w:hanging="720"/>
      </w:pPr>
      <w:r w:rsidRPr="0060219A">
        <w:t>Brace spacing to be 380 mm maximum.</w:t>
      </w:r>
    </w:p>
    <w:p w14:paraId="1645B297" w14:textId="77777777" w:rsidR="005753F7" w:rsidRPr="0060219A" w:rsidRDefault="005753F7" w:rsidP="005753F7">
      <w:pPr>
        <w:pStyle w:val="ListParagraph"/>
        <w:numPr>
          <w:ilvl w:val="0"/>
          <w:numId w:val="44"/>
        </w:numPr>
        <w:ind w:hanging="720"/>
      </w:pPr>
      <w:r w:rsidRPr="0060219A">
        <w:t>Adopt the nearest size in the list for intermediate sizes.</w:t>
      </w:r>
    </w:p>
    <w:p w14:paraId="0AE107DA" w14:textId="77777777" w:rsidR="005753F7" w:rsidRPr="0060219A" w:rsidRDefault="005753F7" w:rsidP="005753F7">
      <w:pPr>
        <w:pStyle w:val="ListParagraph"/>
        <w:numPr>
          <w:ilvl w:val="0"/>
          <w:numId w:val="44"/>
        </w:numPr>
        <w:ind w:hanging="720"/>
      </w:pPr>
      <w:r w:rsidRPr="0060219A">
        <w:t>Post sizes for galvanized pipe posts are for sign clearance of less than 2 m above the pavement.  For sign clearances greater than 2 m, increase the nominal diameter of the pipe size by a percentage equal to the percentage increase in height above 2 m.</w:t>
      </w:r>
    </w:p>
    <w:p w14:paraId="75F6E420" w14:textId="77777777" w:rsidR="005753F7" w:rsidRPr="0060219A" w:rsidRDefault="005753F7" w:rsidP="005753F7">
      <w:pPr>
        <w:pStyle w:val="ListParagraph"/>
        <w:numPr>
          <w:ilvl w:val="0"/>
          <w:numId w:val="44"/>
        </w:numPr>
        <w:ind w:hanging="720"/>
      </w:pPr>
      <w:r w:rsidRPr="0060219A">
        <w:t xml:space="preserve">Where signs are erected in </w:t>
      </w:r>
      <w:proofErr w:type="gramStart"/>
      <w:r w:rsidRPr="0060219A">
        <w:t>groups</w:t>
      </w:r>
      <w:proofErr w:type="gramEnd"/>
      <w:r w:rsidRPr="0060219A">
        <w:t xml:space="preserve"> treat the overall dimensions of the group as one sign size to determine the post requirement from the </w:t>
      </w:r>
      <w:r w:rsidRPr="005753F7">
        <w:rPr>
          <w:b/>
          <w:i/>
        </w:rPr>
        <w:t>Table Roadside Signs - Mounting Selection</w:t>
      </w:r>
      <w:r>
        <w:t xml:space="preserve"> in </w:t>
      </w:r>
      <w:r w:rsidRPr="005753F7">
        <w:rPr>
          <w:b/>
        </w:rPr>
        <w:t>Materials</w:t>
      </w:r>
      <w:r>
        <w:t xml:space="preserve"> sub-clause in </w:t>
      </w:r>
      <w:r w:rsidRPr="005753F7">
        <w:rPr>
          <w:b/>
        </w:rPr>
        <w:t xml:space="preserve">Road Signs </w:t>
      </w:r>
      <w:r>
        <w:t>clause in this work section</w:t>
      </w:r>
      <w:r w:rsidRPr="0060219A">
        <w:t>.</w:t>
      </w:r>
    </w:p>
    <w:p w14:paraId="1B9A86BB" w14:textId="77777777" w:rsidR="005753F7" w:rsidRPr="005753F7" w:rsidRDefault="005753F7" w:rsidP="002B101F">
      <w:pPr>
        <w:pStyle w:val="Heading2"/>
        <w:keepNext/>
      </w:pPr>
      <w:bookmarkStart w:id="85" w:name="_Toc390823825"/>
      <w:bookmarkStart w:id="86" w:name="_Toc391429517"/>
      <w:bookmarkStart w:id="87" w:name="_Toc396035195"/>
      <w:bookmarkStart w:id="88" w:name="_Toc398800586"/>
      <w:r w:rsidRPr="005753F7">
        <w:lastRenderedPageBreak/>
        <w:t>Flood Gauge Posts</w:t>
      </w:r>
      <w:bookmarkEnd w:id="85"/>
      <w:bookmarkEnd w:id="86"/>
      <w:bookmarkEnd w:id="87"/>
      <w:bookmarkEnd w:id="88"/>
    </w:p>
    <w:p w14:paraId="122F6504" w14:textId="77777777" w:rsidR="005753F7" w:rsidRPr="005753F7" w:rsidRDefault="005753F7" w:rsidP="002B101F">
      <w:pPr>
        <w:pStyle w:val="Heading3"/>
        <w:keepNext/>
      </w:pPr>
      <w:bookmarkStart w:id="89" w:name="_Toc390823826"/>
      <w:bookmarkStart w:id="90" w:name="_Toc391429518"/>
      <w:bookmarkStart w:id="91" w:name="_Toc396035196"/>
      <w:bookmarkStart w:id="92" w:name="_Toc398800587"/>
      <w:r w:rsidRPr="005753F7">
        <w:t>Posts and Gauges</w:t>
      </w:r>
      <w:bookmarkEnd w:id="89"/>
      <w:bookmarkEnd w:id="90"/>
      <w:bookmarkEnd w:id="91"/>
      <w:bookmarkEnd w:id="92"/>
    </w:p>
    <w:p w14:paraId="3F42FCF5" w14:textId="77777777" w:rsidR="005753F7" w:rsidRPr="0060219A" w:rsidRDefault="005753F7" w:rsidP="005753F7">
      <w:r w:rsidRPr="0060219A">
        <w:t>Use a standard flood gauge in accor</w:t>
      </w:r>
      <w:r>
        <w:t xml:space="preserve">dance with </w:t>
      </w:r>
      <w:r w:rsidR="005024B4">
        <w:t xml:space="preserve">Civil </w:t>
      </w:r>
      <w:r>
        <w:t>Standard Drawing CS </w:t>
      </w:r>
      <w:r w:rsidR="005024B4">
        <w:t>35</w:t>
      </w:r>
      <w:r>
        <w:t>01.</w:t>
      </w:r>
    </w:p>
    <w:p w14:paraId="07EF06D1" w14:textId="77777777" w:rsidR="005753F7" w:rsidRPr="0060219A" w:rsidRDefault="005753F7" w:rsidP="005753F7">
      <w:r w:rsidRPr="0060219A">
        <w:t>Use galvanized posts, single length 150 mm x 50 mm x 3 mm RHS with a 3 mm end cap welded to the top.</w:t>
      </w:r>
    </w:p>
    <w:p w14:paraId="77E54229" w14:textId="77777777" w:rsidR="005753F7" w:rsidRPr="0060219A" w:rsidRDefault="005753F7" w:rsidP="005753F7">
      <w:r w:rsidRPr="0060219A">
        <w:t>Paint welds with zinc rich organic paint to APAS specification 2916.</w:t>
      </w:r>
    </w:p>
    <w:p w14:paraId="31280E9D" w14:textId="77777777" w:rsidR="005753F7" w:rsidRPr="005753F7" w:rsidRDefault="005753F7" w:rsidP="005753F7">
      <w:pPr>
        <w:pStyle w:val="Heading3"/>
      </w:pPr>
      <w:bookmarkStart w:id="93" w:name="_Toc390823827"/>
      <w:bookmarkStart w:id="94" w:name="_Toc391429519"/>
      <w:bookmarkStart w:id="95" w:name="_Toc396035197"/>
      <w:bookmarkStart w:id="96" w:name="_Toc398800588"/>
      <w:r w:rsidRPr="005753F7">
        <w:t>Installation</w:t>
      </w:r>
      <w:bookmarkEnd w:id="93"/>
      <w:bookmarkEnd w:id="94"/>
      <w:bookmarkEnd w:id="95"/>
      <w:bookmarkEnd w:id="96"/>
    </w:p>
    <w:p w14:paraId="68C57047" w14:textId="77777777" w:rsidR="005753F7" w:rsidRPr="0060219A" w:rsidRDefault="005753F7" w:rsidP="005753F7">
      <w:r w:rsidRPr="0060219A">
        <w:t>Erect the post vertically at the outer edge of the road shoulder or margin, on the left hand side when viewed in the direction of travel.</w:t>
      </w:r>
    </w:p>
    <w:p w14:paraId="79714C6D" w14:textId="77777777" w:rsidR="005753F7" w:rsidRPr="0060219A" w:rsidRDefault="005753F7" w:rsidP="005753F7">
      <w:r w:rsidRPr="0060219A">
        <w:t>Install a concrete anchor, of 20 MPa concrete, with a depth of 650 mm and a diameter of 300 mm.</w:t>
      </w:r>
    </w:p>
    <w:p w14:paraId="0A8DDC60" w14:textId="77777777" w:rsidR="005753F7" w:rsidRPr="0060219A" w:rsidRDefault="005753F7" w:rsidP="005753F7">
      <w:r w:rsidRPr="0060219A">
        <w:t>Cast a suitable galvanized sleeve, 650 mm in length, in the anchor so that the sleeve extends 50 mm above the finished surface level.</w:t>
      </w:r>
    </w:p>
    <w:p w14:paraId="7F4BFC34" w14:textId="77777777" w:rsidR="005753F7" w:rsidRPr="0060219A" w:rsidRDefault="005753F7" w:rsidP="005753F7">
      <w:r w:rsidRPr="0060219A">
        <w:t>Attach post to sleeve with a galvanized M10 bolt 25 mm from the top of the sleeve.</w:t>
      </w:r>
    </w:p>
    <w:p w14:paraId="211752F9" w14:textId="77777777" w:rsidR="005753F7" w:rsidRPr="0060219A" w:rsidRDefault="005753F7" w:rsidP="005753F7">
      <w:r w:rsidRPr="0060219A">
        <w:t>Secure gauge to post with No 10 galvanized Tek screws or 4 mm blind pop rivets at 300 mm centres staggered alternately each side.</w:t>
      </w:r>
    </w:p>
    <w:p w14:paraId="16D6EC82" w14:textId="77777777" w:rsidR="005753F7" w:rsidRPr="0060219A" w:rsidRDefault="005753F7" w:rsidP="005753F7">
      <w:r w:rsidRPr="0060219A">
        <w:t>Position gauge zero to comply with lowest spot on floodway along the centre line.</w:t>
      </w:r>
    </w:p>
    <w:p w14:paraId="4E3BE6BB" w14:textId="77777777" w:rsidR="005753F7" w:rsidRPr="005753F7" w:rsidRDefault="005753F7" w:rsidP="005753F7">
      <w:pPr>
        <w:pStyle w:val="Heading2"/>
      </w:pPr>
      <w:bookmarkStart w:id="97" w:name="_Toc390823828"/>
      <w:bookmarkStart w:id="98" w:name="_Toc391429520"/>
      <w:bookmarkStart w:id="99" w:name="_Toc396035198"/>
      <w:bookmarkStart w:id="100" w:name="_Toc398800589"/>
      <w:r w:rsidRPr="005753F7">
        <w:t>Cattle Grids</w:t>
      </w:r>
      <w:bookmarkEnd w:id="97"/>
      <w:bookmarkEnd w:id="98"/>
      <w:bookmarkEnd w:id="99"/>
      <w:bookmarkEnd w:id="100"/>
    </w:p>
    <w:p w14:paraId="6B0F73EA" w14:textId="77777777" w:rsidR="005753F7" w:rsidRPr="0060219A" w:rsidRDefault="005753F7" w:rsidP="005753F7">
      <w:r w:rsidRPr="0060219A">
        <w:t xml:space="preserve">Construct grids to the details shown on the </w:t>
      </w:r>
      <w:r w:rsidR="005024B4">
        <w:t>Civil Standard D</w:t>
      </w:r>
      <w:r w:rsidRPr="0060219A">
        <w:t>rawings</w:t>
      </w:r>
      <w:r w:rsidR="005024B4">
        <w:t xml:space="preserve"> CS 3310, CS 3313, CS 3314, and CS 3315</w:t>
      </w:r>
      <w:r w:rsidRPr="0060219A">
        <w:t>.</w:t>
      </w:r>
    </w:p>
    <w:p w14:paraId="4ADECBFF" w14:textId="77777777" w:rsidR="005753F7" w:rsidRPr="0060219A" w:rsidRDefault="005753F7" w:rsidP="005753F7">
      <w:r w:rsidRPr="0060219A">
        <w:t>Place the grid centre line on the centre line of the road pavement.</w:t>
      </w:r>
    </w:p>
    <w:p w14:paraId="6044D65E" w14:textId="77777777" w:rsidR="005753F7" w:rsidRPr="0060219A" w:rsidRDefault="005753F7" w:rsidP="005753F7">
      <w:r w:rsidRPr="0060219A">
        <w:t>The grid grade and levels to conform to the grade and levels of the adjacent road pavement.</w:t>
      </w:r>
    </w:p>
    <w:p w14:paraId="4BE0C118" w14:textId="77777777" w:rsidR="005753F7" w:rsidRPr="0060219A" w:rsidRDefault="005753F7" w:rsidP="005753F7">
      <w:r w:rsidRPr="0060219A">
        <w:t>Place and compact select fill behind the abutments of the grid, up to the base of the pavement.</w:t>
      </w:r>
    </w:p>
    <w:p w14:paraId="085C939C" w14:textId="77777777" w:rsidR="005753F7" w:rsidRPr="0060219A" w:rsidRDefault="005753F7" w:rsidP="005753F7">
      <w:r w:rsidRPr="0060219A">
        <w:t>Reinstate pavement layers with base material.</w:t>
      </w:r>
    </w:p>
    <w:p w14:paraId="62976BA3" w14:textId="77777777" w:rsidR="005753F7" w:rsidRPr="0060219A" w:rsidRDefault="005753F7" w:rsidP="005753F7">
      <w:r w:rsidRPr="0060219A">
        <w:t>Reinstate surface.</w:t>
      </w:r>
    </w:p>
    <w:p w14:paraId="66092D3F" w14:textId="77777777" w:rsidR="005753F7" w:rsidRPr="0060219A" w:rsidRDefault="005753F7" w:rsidP="005753F7">
      <w:r w:rsidRPr="0060219A">
        <w:t>Tighten all hold down bolts as specified.</w:t>
      </w:r>
    </w:p>
    <w:p w14:paraId="0919AC59" w14:textId="77777777" w:rsidR="005753F7" w:rsidRPr="0060219A" w:rsidRDefault="005753F7" w:rsidP="005753F7">
      <w:r w:rsidRPr="0060219A">
        <w:t xml:space="preserve">Paint the portion of guardrails above ground with one </w:t>
      </w:r>
      <w:proofErr w:type="gramStart"/>
      <w:r w:rsidRPr="0060219A">
        <w:t>coat zinc phosphate primer</w:t>
      </w:r>
      <w:proofErr w:type="gramEnd"/>
      <w:r w:rsidRPr="0060219A">
        <w:t xml:space="preserve"> and two coats of white alkyd paint.</w:t>
      </w:r>
    </w:p>
    <w:p w14:paraId="38F5795F" w14:textId="77777777" w:rsidR="005753F7" w:rsidRPr="0060219A" w:rsidRDefault="005753F7" w:rsidP="005753F7">
      <w:r w:rsidRPr="0060219A">
        <w:t>Fix width markers with epoxy adhesive to each guardrail.</w:t>
      </w:r>
    </w:p>
    <w:p w14:paraId="3C3DFD57" w14:textId="77777777" w:rsidR="005753F7" w:rsidRPr="0060219A" w:rsidRDefault="005753F7" w:rsidP="005753F7">
      <w:r w:rsidRPr="0060219A">
        <w:t>Construct strainer post assemblies as specified.</w:t>
      </w:r>
    </w:p>
    <w:p w14:paraId="312CC58D" w14:textId="77777777" w:rsidR="005753F7" w:rsidRPr="0060219A" w:rsidRDefault="005753F7" w:rsidP="005753F7">
      <w:r w:rsidRPr="0060219A">
        <w:t>Fix the stock fence to the strainer assembly.</w:t>
      </w:r>
    </w:p>
    <w:p w14:paraId="1DA38EFC" w14:textId="77777777" w:rsidR="005753F7" w:rsidRDefault="005753F7" w:rsidP="005753F7">
      <w:r w:rsidRPr="0060219A">
        <w:t>Supply and install a gate in the fencing adjacent to the grid as specified.</w:t>
      </w:r>
    </w:p>
    <w:p w14:paraId="26B12E71" w14:textId="77777777" w:rsidR="005753F7" w:rsidRPr="0060219A" w:rsidRDefault="005753F7" w:rsidP="005753F7">
      <w:r w:rsidRPr="00516346">
        <w:t xml:space="preserve">Refer to </w:t>
      </w:r>
      <w:r w:rsidR="005024B4">
        <w:t xml:space="preserve">Civil </w:t>
      </w:r>
      <w:r>
        <w:t>Standard Drawings CS </w:t>
      </w:r>
      <w:r w:rsidR="005024B4">
        <w:t xml:space="preserve">3310 </w:t>
      </w:r>
      <w:r>
        <w:t>and CS </w:t>
      </w:r>
      <w:r w:rsidR="005024B4">
        <w:t>3312</w:t>
      </w:r>
      <w:r w:rsidRPr="00516346">
        <w:t>.</w:t>
      </w:r>
    </w:p>
    <w:p w14:paraId="764F772B" w14:textId="77777777" w:rsidR="005753F7" w:rsidRPr="0060219A" w:rsidRDefault="005753F7" w:rsidP="005753F7">
      <w:pPr>
        <w:pStyle w:val="guidenotes"/>
        <w:rPr>
          <w:lang w:val="en-AU"/>
        </w:rPr>
      </w:pPr>
      <w:r w:rsidRPr="0060219A">
        <w:rPr>
          <w:lang w:val="en-AU"/>
        </w:rPr>
        <w:lastRenderedPageBreak/>
        <w:t>[Ensur</w:t>
      </w:r>
      <w:r>
        <w:rPr>
          <w:lang w:val="en-AU"/>
        </w:rPr>
        <w:t>e that the required Standard Drawing</w:t>
      </w:r>
      <w:r w:rsidRPr="0060219A">
        <w:rPr>
          <w:lang w:val="en-AU"/>
        </w:rPr>
        <w:t>s</w:t>
      </w:r>
      <w:r>
        <w:rPr>
          <w:lang w:val="en-AU"/>
        </w:rPr>
        <w:t xml:space="preserve"> are</w:t>
      </w:r>
      <w:r w:rsidRPr="0060219A">
        <w:rPr>
          <w:lang w:val="en-AU"/>
        </w:rPr>
        <w:t xml:space="preserve"> included.  Delete </w:t>
      </w:r>
      <w:r>
        <w:rPr>
          <w:lang w:val="en-AU"/>
        </w:rPr>
        <w:t>reference to drawings not applicable to project.</w:t>
      </w:r>
      <w:r w:rsidRPr="0060219A">
        <w:rPr>
          <w:lang w:val="en-AU"/>
        </w:rPr>
        <w:t>]</w:t>
      </w:r>
    </w:p>
    <w:p w14:paraId="619BAFD2" w14:textId="6529410A" w:rsidR="005753F7" w:rsidRPr="005753F7" w:rsidRDefault="00704854" w:rsidP="005753F7">
      <w:pPr>
        <w:pStyle w:val="Heading2"/>
      </w:pPr>
      <w:bookmarkStart w:id="101" w:name="_Toc390823829"/>
      <w:bookmarkStart w:id="102" w:name="_Toc391429521"/>
      <w:bookmarkStart w:id="103" w:name="_Toc396035199"/>
      <w:bookmarkStart w:id="104" w:name="_Toc398800590"/>
      <w:r>
        <w:t xml:space="preserve">Road Safety Barriers - </w:t>
      </w:r>
      <w:r w:rsidR="005753F7" w:rsidRPr="005753F7">
        <w:t>Steel Beam Guardrail</w:t>
      </w:r>
      <w:bookmarkEnd w:id="101"/>
      <w:bookmarkEnd w:id="102"/>
      <w:bookmarkEnd w:id="103"/>
      <w:bookmarkEnd w:id="104"/>
      <w:r>
        <w:t xml:space="preserve"> System</w:t>
      </w:r>
    </w:p>
    <w:p w14:paraId="2CB4E73A" w14:textId="77777777" w:rsidR="005753F7" w:rsidRPr="005753F7" w:rsidRDefault="005753F7" w:rsidP="005753F7">
      <w:pPr>
        <w:pStyle w:val="Heading3"/>
      </w:pPr>
      <w:bookmarkStart w:id="105" w:name="_Toc390823830"/>
      <w:bookmarkStart w:id="106" w:name="_Toc391429522"/>
      <w:bookmarkStart w:id="107" w:name="_Toc396035200"/>
      <w:bookmarkStart w:id="108" w:name="_Toc398800591"/>
      <w:r w:rsidRPr="005753F7">
        <w:t>Materials</w:t>
      </w:r>
      <w:bookmarkEnd w:id="105"/>
      <w:bookmarkEnd w:id="106"/>
      <w:bookmarkEnd w:id="107"/>
      <w:bookmarkEnd w:id="108"/>
    </w:p>
    <w:p w14:paraId="3317710A" w14:textId="77777777" w:rsidR="005753F7" w:rsidRDefault="005753F7" w:rsidP="005753F7">
      <w:r>
        <w:t xml:space="preserve">Refer to </w:t>
      </w:r>
      <w:r w:rsidR="00A4207D">
        <w:t xml:space="preserve">Civil Standard Drawing </w:t>
      </w:r>
      <w:r>
        <w:t>CS </w:t>
      </w:r>
      <w:r w:rsidR="00A4207D">
        <w:t>3200</w:t>
      </w:r>
      <w:r>
        <w:t>.</w:t>
      </w:r>
    </w:p>
    <w:p w14:paraId="255865B9" w14:textId="77777777" w:rsidR="005753F7" w:rsidRPr="002B101F" w:rsidRDefault="005753F7" w:rsidP="005753F7">
      <w:r w:rsidRPr="002B101F">
        <w:t>RAILS</w:t>
      </w:r>
    </w:p>
    <w:p w14:paraId="4B4342EC" w14:textId="77777777" w:rsidR="005753F7" w:rsidRPr="0060219A" w:rsidRDefault="005753F7" w:rsidP="005753F7">
      <w:r w:rsidRPr="0060219A">
        <w:t>Use W</w:t>
      </w:r>
      <w:r w:rsidRPr="0060219A">
        <w:noBreakHyphen/>
        <w:t xml:space="preserve">beam guardrail to </w:t>
      </w:r>
      <w:r w:rsidRPr="003C2EC9">
        <w:t xml:space="preserve">AS/NZS 3845.1 of </w:t>
      </w:r>
      <w:r w:rsidRPr="0060219A">
        <w:t>nominal 300 mm width formed from HA 350 steel</w:t>
      </w:r>
      <w:r w:rsidRPr="003C2EC9">
        <w:t xml:space="preserve"> to AS/NZS 1594</w:t>
      </w:r>
      <w:r w:rsidRPr="0060219A">
        <w:t>.</w:t>
      </w:r>
    </w:p>
    <w:p w14:paraId="6E6B33F8" w14:textId="43E0BBE2" w:rsidR="005753F7" w:rsidRPr="0060219A" w:rsidRDefault="005753F7" w:rsidP="005753F7">
      <w:r w:rsidRPr="0060219A">
        <w:t>Rails to be capable of withstanding a cold bend of 180 deg. around a diameter 2.5 times its own thickness without cracking.</w:t>
      </w:r>
    </w:p>
    <w:p w14:paraId="21B5A1F0" w14:textId="77777777" w:rsidR="005753F7" w:rsidRDefault="005753F7" w:rsidP="005753F7">
      <w:r>
        <w:t>Base m</w:t>
      </w:r>
      <w:r w:rsidRPr="0060219A">
        <w:t>etal thickness to be 2.7 mm minimum.</w:t>
      </w:r>
    </w:p>
    <w:p w14:paraId="50123CF1" w14:textId="77777777" w:rsidR="005753F7" w:rsidRPr="0060219A" w:rsidRDefault="005753F7" w:rsidP="005753F7">
      <w:r w:rsidRPr="0060219A">
        <w:t>TERMINAL SECTIONS</w:t>
      </w:r>
    </w:p>
    <w:p w14:paraId="66B8D1B3" w14:textId="77777777" w:rsidR="005753F7" w:rsidRPr="0060219A" w:rsidRDefault="005753F7" w:rsidP="005753F7">
      <w:r w:rsidRPr="0060219A">
        <w:t>Form from HA 350 steel having the same properties and thickness as the rails.</w:t>
      </w:r>
    </w:p>
    <w:p w14:paraId="5B51AC4C" w14:textId="77777777" w:rsidR="005753F7" w:rsidRPr="002B101F" w:rsidRDefault="005753F7" w:rsidP="005753F7">
      <w:r w:rsidRPr="002B101F">
        <w:t>POSTS</w:t>
      </w:r>
    </w:p>
    <w:p w14:paraId="674BCB81" w14:textId="77777777" w:rsidR="005753F7" w:rsidRPr="0060219A" w:rsidRDefault="005753F7" w:rsidP="005753F7">
      <w:r w:rsidRPr="0060219A">
        <w:t>Fabricate posts and block outs from steel channel section in acc</w:t>
      </w:r>
      <w:r>
        <w:t>ordance with standard drawings</w:t>
      </w:r>
      <w:r w:rsidRPr="0060219A">
        <w:t>.</w:t>
      </w:r>
    </w:p>
    <w:p w14:paraId="61CB0348" w14:textId="77777777" w:rsidR="005753F7" w:rsidRPr="002B101F" w:rsidRDefault="005753F7" w:rsidP="005753F7">
      <w:r w:rsidRPr="002B101F">
        <w:t>BOLTS AND NUTS</w:t>
      </w:r>
    </w:p>
    <w:p w14:paraId="4449BED1" w14:textId="77777777" w:rsidR="005753F7" w:rsidRPr="0060219A" w:rsidRDefault="005753F7" w:rsidP="005753F7">
      <w:r w:rsidRPr="0060219A">
        <w:t>Shape bolt shoulders and holes in rail elements to prevent the bolts from turning.</w:t>
      </w:r>
    </w:p>
    <w:p w14:paraId="5C2A33B6" w14:textId="77777777" w:rsidR="005753F7" w:rsidRPr="0060219A" w:rsidRDefault="005753F7" w:rsidP="005753F7">
      <w:r w:rsidRPr="0060219A">
        <w:t>Length of bolts to be sufficient to extend 6 mm to 12 mm beyond the nuts.</w:t>
      </w:r>
    </w:p>
    <w:p w14:paraId="5A0EBA83" w14:textId="77777777" w:rsidR="005753F7" w:rsidRPr="002B101F" w:rsidRDefault="005753F7" w:rsidP="005753F7">
      <w:r w:rsidRPr="002B101F">
        <w:t>GALVANIZING</w:t>
      </w:r>
    </w:p>
    <w:p w14:paraId="021614ED" w14:textId="77777777" w:rsidR="005753F7" w:rsidRPr="0060219A" w:rsidRDefault="005753F7" w:rsidP="005753F7">
      <w:r w:rsidRPr="0060219A">
        <w:t>Galvanize all components by hot dip galvanizing, after fabrication, to AS 4680.</w:t>
      </w:r>
    </w:p>
    <w:p w14:paraId="242D79B4" w14:textId="77777777" w:rsidR="005753F7" w:rsidRPr="003C2EC9" w:rsidRDefault="005753F7" w:rsidP="005753F7">
      <w:r w:rsidRPr="003C2EC9">
        <w:t>Where the galvanising on guard rail or associated fittings has been damaged, the coating shall be repaired by regalvanising or by painting with a minimum of two coats of a zinc</w:t>
      </w:r>
      <w:r w:rsidRPr="003C2EC9">
        <w:noBreakHyphen/>
        <w:t>rich inorganic paint in accordance with AS/NZS 3750.9 and one coat of aluminium paint.</w:t>
      </w:r>
    </w:p>
    <w:p w14:paraId="7FA2AB4E" w14:textId="1F94A2D2" w:rsidR="005753F7" w:rsidRPr="003C2EC9" w:rsidRDefault="005753F7" w:rsidP="002B101F">
      <w:pPr>
        <w:pStyle w:val="Heading3"/>
      </w:pPr>
      <w:r w:rsidRPr="003C2EC9">
        <w:t>C</w:t>
      </w:r>
      <w:r w:rsidR="009C793C">
        <w:t>ompliance</w:t>
      </w:r>
    </w:p>
    <w:p w14:paraId="1E92DA08" w14:textId="77777777" w:rsidR="005753F7" w:rsidRPr="003C2EC9" w:rsidRDefault="005753F7" w:rsidP="005753F7">
      <w:r w:rsidRPr="003C2EC9">
        <w:rPr>
          <w:b/>
        </w:rPr>
        <w:t>Marking of materials -</w:t>
      </w:r>
      <w:r w:rsidRPr="00960653">
        <w:t xml:space="preserve"> To AS/NZS 1594</w:t>
      </w:r>
    </w:p>
    <w:p w14:paraId="02C320C7" w14:textId="77777777" w:rsidR="005753F7" w:rsidRPr="003C2EC9" w:rsidRDefault="005753F7" w:rsidP="005753F7">
      <w:r w:rsidRPr="003C2EC9">
        <w:t>Each coil or shipping unit shall be clearly and durably marked or tagged to indicate the following:</w:t>
      </w:r>
    </w:p>
    <w:p w14:paraId="12CD2ACB" w14:textId="77777777" w:rsidR="005753F7" w:rsidRPr="003C2EC9" w:rsidRDefault="005753F7" w:rsidP="005753F7">
      <w:r w:rsidRPr="003C2EC9">
        <w:t>(a) Steel grade designation.</w:t>
      </w:r>
    </w:p>
    <w:p w14:paraId="63EF5F93" w14:textId="77777777" w:rsidR="005753F7" w:rsidRPr="003C2EC9" w:rsidRDefault="005753F7" w:rsidP="005753F7">
      <w:r w:rsidRPr="003C2EC9">
        <w:t>(b) Dimensions.</w:t>
      </w:r>
    </w:p>
    <w:p w14:paraId="71327339" w14:textId="77777777" w:rsidR="005753F7" w:rsidRPr="003C2EC9" w:rsidRDefault="005753F7" w:rsidP="005753F7">
      <w:r w:rsidRPr="003C2EC9">
        <w:t>(c) Name or registered trade name or mark of the manufacturer.</w:t>
      </w:r>
    </w:p>
    <w:p w14:paraId="377B5655" w14:textId="77777777" w:rsidR="005753F7" w:rsidRPr="003C2EC9" w:rsidRDefault="005753F7" w:rsidP="005753F7">
      <w:r w:rsidRPr="003C2EC9">
        <w:t>(d) Batch identification.</w:t>
      </w:r>
    </w:p>
    <w:p w14:paraId="11ABC1D7" w14:textId="77777777" w:rsidR="005753F7" w:rsidRPr="003C2EC9" w:rsidRDefault="005753F7" w:rsidP="005753F7">
      <w:r w:rsidRPr="003C2EC9">
        <w:t xml:space="preserve">If the marked portion of the material </w:t>
      </w:r>
      <w:proofErr w:type="gramStart"/>
      <w:r w:rsidRPr="003C2EC9">
        <w:t>is subsequently removed</w:t>
      </w:r>
      <w:proofErr w:type="gramEnd"/>
      <w:r w:rsidRPr="003C2EC9">
        <w:t xml:space="preserve"> then these markings are to be </w:t>
      </w:r>
      <w:r w:rsidRPr="003C2EC9">
        <w:lastRenderedPageBreak/>
        <w:t>transferred to each remaining portion of the material.</w:t>
      </w:r>
    </w:p>
    <w:p w14:paraId="0538091C" w14:textId="77777777" w:rsidR="005753F7" w:rsidRPr="003C2EC9" w:rsidRDefault="005753F7" w:rsidP="005753F7">
      <w:r w:rsidRPr="005753F7">
        <w:rPr>
          <w:b/>
        </w:rPr>
        <w:t>Traceability of components -</w:t>
      </w:r>
      <w:r w:rsidRPr="00CF2CD8">
        <w:t xml:space="preserve"> </w:t>
      </w:r>
      <w:r>
        <w:t xml:space="preserve">To </w:t>
      </w:r>
      <w:r w:rsidRPr="00CF2CD8">
        <w:t>AS/NZS 3845 Part 1</w:t>
      </w:r>
    </w:p>
    <w:p w14:paraId="51C22CE5" w14:textId="77777777" w:rsidR="005753F7" w:rsidRPr="003C2EC9" w:rsidRDefault="005753F7" w:rsidP="005753F7">
      <w:r w:rsidRPr="003C2EC9">
        <w:t xml:space="preserve">(a) All steel rails, posts and other critical components shall be permanently marked in lettering at least 10 mm high with the name of System Manufacturer, the date and month of manufacture the grade of steel and base metal thickness (BMT) to allow the product to </w:t>
      </w:r>
      <w:proofErr w:type="gramStart"/>
      <w:r w:rsidRPr="003C2EC9">
        <w:t>be traced</w:t>
      </w:r>
      <w:proofErr w:type="gramEnd"/>
      <w:r w:rsidRPr="003C2EC9">
        <w:t>.</w:t>
      </w:r>
    </w:p>
    <w:p w14:paraId="21413019" w14:textId="77777777" w:rsidR="005753F7" w:rsidRPr="003C2EC9" w:rsidRDefault="005753F7" w:rsidP="005753F7">
      <w:r w:rsidRPr="003C2EC9">
        <w:t xml:space="preserve">(b) Where plastic components make up a key element of the system, they shall be permanently marked clearly indicating the month and year of manufacture in a location that </w:t>
      </w:r>
      <w:proofErr w:type="gramStart"/>
      <w:r w:rsidRPr="003C2EC9">
        <w:t>can be easily inspected</w:t>
      </w:r>
      <w:proofErr w:type="gramEnd"/>
      <w:r w:rsidRPr="003C2EC9">
        <w:t>.</w:t>
      </w:r>
    </w:p>
    <w:p w14:paraId="5CDEFFEE" w14:textId="77777777" w:rsidR="005753F7" w:rsidRPr="003C2EC9" w:rsidRDefault="005753F7" w:rsidP="005753F7">
      <w:r w:rsidRPr="003C2EC9">
        <w:t>(c) Bolts shall be marked in accordance with AS 1111.1 or AS/NZS 1252.</w:t>
      </w:r>
    </w:p>
    <w:p w14:paraId="720D26EC" w14:textId="77777777" w:rsidR="005753F7" w:rsidRPr="005753F7" w:rsidRDefault="005753F7" w:rsidP="005753F7">
      <w:pPr>
        <w:rPr>
          <w:b/>
        </w:rPr>
      </w:pPr>
      <w:r w:rsidRPr="005753F7">
        <w:rPr>
          <w:b/>
        </w:rPr>
        <w:t>Certificate(s) of compliance - AS/NZS 1594</w:t>
      </w:r>
    </w:p>
    <w:p w14:paraId="7D9B274A" w14:textId="77777777" w:rsidR="005753F7" w:rsidRPr="003C2EC9" w:rsidRDefault="005753F7" w:rsidP="005753F7">
      <w:r w:rsidRPr="003C2EC9">
        <w:t>Provide certificate(s) of compliance from the manufacturer that the steel used in the manufacture of the steel beam guardrails is of structural grade HA 350.</w:t>
      </w:r>
    </w:p>
    <w:p w14:paraId="443F2FF4" w14:textId="77777777" w:rsidR="005753F7" w:rsidRPr="003C2EC9" w:rsidRDefault="005753F7" w:rsidP="005753F7">
      <w:r w:rsidRPr="003C2EC9">
        <w:rPr>
          <w:b/>
        </w:rPr>
        <w:t>Certificate(s) of compliance - AS 4680</w:t>
      </w:r>
    </w:p>
    <w:p w14:paraId="471F7709" w14:textId="77777777" w:rsidR="005753F7" w:rsidRPr="0081757F" w:rsidRDefault="005753F7" w:rsidP="005753F7">
      <w:r w:rsidRPr="003C2EC9">
        <w:t>Provide certificate(s) of compliance from the galvanizer that the galvanizing complies with AS 4680.</w:t>
      </w:r>
    </w:p>
    <w:p w14:paraId="1D26747B" w14:textId="77777777" w:rsidR="005753F7" w:rsidRPr="005753F7" w:rsidRDefault="005753F7" w:rsidP="005753F7">
      <w:pPr>
        <w:pStyle w:val="Heading3"/>
      </w:pPr>
      <w:bookmarkStart w:id="109" w:name="_Toc390823831"/>
      <w:bookmarkStart w:id="110" w:name="_Toc391429523"/>
      <w:bookmarkStart w:id="111" w:name="_Toc396035201"/>
      <w:bookmarkStart w:id="112" w:name="_Toc398800592"/>
      <w:r w:rsidRPr="005753F7">
        <w:t>Installation</w:t>
      </w:r>
      <w:bookmarkEnd w:id="109"/>
      <w:bookmarkEnd w:id="110"/>
      <w:bookmarkEnd w:id="111"/>
      <w:bookmarkEnd w:id="112"/>
    </w:p>
    <w:p w14:paraId="674F4ED9" w14:textId="77777777" w:rsidR="005753F7" w:rsidRPr="0060219A" w:rsidRDefault="005753F7" w:rsidP="005753F7">
      <w:r w:rsidRPr="0060219A">
        <w:t>Erect the rail in a manner that produces a smooth, continuous, taut rail closely conforming to the line and grade of the roadway.</w:t>
      </w:r>
    </w:p>
    <w:p w14:paraId="6890D590" w14:textId="77777777" w:rsidR="005753F7" w:rsidRPr="0060219A" w:rsidRDefault="005753F7" w:rsidP="005753F7">
      <w:r w:rsidRPr="0060219A">
        <w:t>Lap rails so that the ends of rails do not face oncoming traffic in the adjacent lane.</w:t>
      </w:r>
    </w:p>
    <w:p w14:paraId="175DE363" w14:textId="77777777" w:rsidR="005753F7" w:rsidRDefault="005753F7" w:rsidP="005753F7">
      <w:r w:rsidRPr="0060219A">
        <w:t>Attach reflective delineators to the guardrail in accordance with the manufacturer's specification.</w:t>
      </w:r>
    </w:p>
    <w:p w14:paraId="07E8F9ED" w14:textId="77777777" w:rsidR="005753F7" w:rsidRDefault="005753F7" w:rsidP="005753F7">
      <w:r>
        <w:t xml:space="preserve">Delineator heights to match heights of delineators on guide posts. </w:t>
      </w:r>
    </w:p>
    <w:p w14:paraId="0FC8ABFA" w14:textId="77777777" w:rsidR="005753F7" w:rsidRPr="0060219A" w:rsidRDefault="005753F7" w:rsidP="005753F7">
      <w:r>
        <w:t xml:space="preserve">Delineator dimensions shown in </w:t>
      </w:r>
      <w:r w:rsidRPr="00CF2CD8">
        <w:rPr>
          <w:b/>
        </w:rPr>
        <w:t>Guide Posts</w:t>
      </w:r>
      <w:r>
        <w:t xml:space="preserve"> clause,</w:t>
      </w:r>
      <w:r w:rsidRPr="00CF2CD8">
        <w:rPr>
          <w:b/>
        </w:rPr>
        <w:t xml:space="preserve"> Delineators</w:t>
      </w:r>
      <w:r>
        <w:t xml:space="preserve"> sub-clause in this work section.</w:t>
      </w:r>
    </w:p>
    <w:p w14:paraId="207A561C" w14:textId="05152B79" w:rsidR="005753F7" w:rsidRDefault="00704854" w:rsidP="002B101F">
      <w:pPr>
        <w:pStyle w:val="Heading2"/>
      </w:pPr>
      <w:r>
        <w:t>Road Safety Barriers – Steel Wire Rope System – Hold Point</w:t>
      </w:r>
    </w:p>
    <w:p w14:paraId="18317D94" w14:textId="2D5CFDB6" w:rsidR="00704854" w:rsidRDefault="00704854" w:rsidP="005753F7">
      <w:r>
        <w:t>Materials and installation to AS/NZS 3845.1 and to AS 2759.</w:t>
      </w:r>
    </w:p>
    <w:p w14:paraId="59FB5492" w14:textId="717BD966" w:rsidR="00704854" w:rsidRPr="00704854" w:rsidRDefault="00704854" w:rsidP="005753F7">
      <w:r>
        <w:rPr>
          <w:b/>
        </w:rPr>
        <w:t>Hold Point</w:t>
      </w:r>
      <w:r>
        <w:t xml:space="preserve"> – Obtain Superintendent’s approval for any </w:t>
      </w:r>
      <w:r w:rsidR="007C7B08">
        <w:t xml:space="preserve">proposed </w:t>
      </w:r>
      <w:bookmarkStart w:id="113" w:name="_GoBack"/>
      <w:bookmarkEnd w:id="113"/>
      <w:r>
        <w:t>Steel Wire Rope Road Safety Barrier System before ordering any components.</w:t>
      </w:r>
    </w:p>
    <w:sectPr w:rsidR="00704854" w:rsidRPr="00704854" w:rsidSect="005753F7">
      <w:headerReference w:type="even" r:id="rId10"/>
      <w:headerReference w:type="default" r:id="rId11"/>
      <w:footerReference w:type="even" r:id="rId12"/>
      <w:footerReference w:type="default" r:id="rId13"/>
      <w:headerReference w:type="first" r:id="rId14"/>
      <w:footerReference w:type="first" r:id="rId15"/>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8954D" w14:textId="77777777" w:rsidR="007B0BFF" w:rsidRDefault="007B0BFF">
      <w:r>
        <w:separator/>
      </w:r>
    </w:p>
  </w:endnote>
  <w:endnote w:type="continuationSeparator" w:id="0">
    <w:p w14:paraId="4A36EE13" w14:textId="77777777" w:rsidR="007B0BFF" w:rsidRDefault="007B0BFF">
      <w:r>
        <w:continuationSeparator/>
      </w:r>
    </w:p>
  </w:endnote>
  <w:endnote w:type="continuationNotice" w:id="1">
    <w:p w14:paraId="28CC7673" w14:textId="77777777" w:rsidR="007B0BFF" w:rsidRDefault="007B0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EE2E" w14:textId="77777777" w:rsidR="002A0108" w:rsidRDefault="002A01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8E276" w14:textId="77777777" w:rsidR="002A0108" w:rsidRPr="00213259" w:rsidRDefault="002A0108" w:rsidP="0021325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6B20" w14:textId="77777777" w:rsidR="002A0108" w:rsidRDefault="002A01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B1F3" w14:textId="77777777" w:rsidR="007B0BFF" w:rsidRDefault="007B0BFF">
      <w:r>
        <w:separator/>
      </w:r>
    </w:p>
  </w:footnote>
  <w:footnote w:type="continuationSeparator" w:id="0">
    <w:p w14:paraId="61D3DEBD" w14:textId="77777777" w:rsidR="007B0BFF" w:rsidRDefault="007B0BFF">
      <w:r>
        <w:continuationSeparator/>
      </w:r>
    </w:p>
  </w:footnote>
  <w:footnote w:type="continuationNotice" w:id="1">
    <w:p w14:paraId="7212F32D" w14:textId="77777777" w:rsidR="007B0BFF" w:rsidRDefault="007B0B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C5C4" w14:textId="77777777" w:rsidR="002A0108" w:rsidRDefault="002A0108">
    <w:pPr>
      <w:pStyle w:val="Header"/>
      <w:pBdr>
        <w:bottom w:val="single" w:sz="4" w:space="1" w:color="auto"/>
      </w:pBdr>
      <w:spacing w:after="120"/>
    </w:pPr>
    <w:r>
      <w:t>ROAD FURNITURE AND TRAFFIC CONTROL DEVICES</w:t>
    </w:r>
    <w:r>
      <w:rPr>
        <w:rStyle w:val="masterspecversion"/>
      </w:rPr>
      <w:t>&lt;&lt;DIPE Roadworks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E5F9" w14:textId="77777777" w:rsidR="002A0108" w:rsidRPr="00213259" w:rsidRDefault="002A0108" w:rsidP="0021325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8E670" w14:textId="77777777" w:rsidR="002A0108" w:rsidRDefault="002A01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3AC219A"/>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5296BD80"/>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C28AB242"/>
    <w:lvl w:ilvl="0">
      <w:numFmt w:val="decimal"/>
      <w:pStyle w:val="IndentBH"/>
      <w:lvlText w:val="*"/>
      <w:lvlJc w:val="left"/>
    </w:lvl>
  </w:abstractNum>
  <w:abstractNum w:abstractNumId="3"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8603C1"/>
    <w:multiLevelType w:val="hybridMultilevel"/>
    <w:tmpl w:val="66DA37A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FC3E53"/>
    <w:multiLevelType w:val="hybridMultilevel"/>
    <w:tmpl w:val="6AB4FF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03C1D86"/>
    <w:multiLevelType w:val="hybridMultilevel"/>
    <w:tmpl w:val="9AE2785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76121C"/>
    <w:multiLevelType w:val="multilevel"/>
    <w:tmpl w:val="69EE39DE"/>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3"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6" w15:restartNumberingAfterBreak="0">
    <w:nsid w:val="742206F2"/>
    <w:multiLevelType w:val="hybridMultilevel"/>
    <w:tmpl w:val="39E0C3D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EFA0114"/>
    <w:multiLevelType w:val="hybridMultilevel"/>
    <w:tmpl w:val="96F4B170"/>
    <w:lvl w:ilvl="0" w:tplc="FFFFFFFF">
      <w:start w:val="30"/>
      <w:numFmt w:val="bullet"/>
      <w:lvlText w:val="-"/>
      <w:lvlJc w:val="left"/>
      <w:pPr>
        <w:tabs>
          <w:tab w:val="num" w:pos="420"/>
        </w:tabs>
        <w:ind w:left="420" w:hanging="360"/>
      </w:pPr>
      <w:rPr>
        <w:rFonts w:ascii="Arial" w:eastAsia="Times New Roman" w:hAnsi="Arial" w:cs="Arial" w:hint="default"/>
      </w:rPr>
    </w:lvl>
    <w:lvl w:ilvl="1" w:tplc="FFFFFFFF" w:tentative="1">
      <w:start w:val="1"/>
      <w:numFmt w:val="bullet"/>
      <w:lvlText w:val="o"/>
      <w:lvlJc w:val="left"/>
      <w:pPr>
        <w:tabs>
          <w:tab w:val="num" w:pos="1140"/>
        </w:tabs>
        <w:ind w:left="1140" w:hanging="360"/>
      </w:pPr>
      <w:rPr>
        <w:rFonts w:ascii="Courier New" w:hAnsi="Courier New" w:cs="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cs="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cs="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1"/>
  </w:num>
  <w:num w:numId="4">
    <w:abstractNumId w:val="1"/>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12"/>
  </w:num>
  <w:num w:numId="8">
    <w:abstractNumId w:val="17"/>
  </w:num>
  <w:num w:numId="9">
    <w:abstractNumId w:val="3"/>
  </w:num>
  <w:num w:numId="10">
    <w:abstractNumId w:val="13"/>
  </w:num>
  <w:num w:numId="11">
    <w:abstractNumId w:val="12"/>
  </w:num>
  <w:num w:numId="12">
    <w:abstractNumId w:val="12"/>
  </w:num>
  <w:num w:numId="13">
    <w:abstractNumId w:val="8"/>
  </w:num>
  <w:num w:numId="14">
    <w:abstractNumId w:val="8"/>
  </w:num>
  <w:num w:numId="15">
    <w:abstractNumId w:val="10"/>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4"/>
  </w:num>
  <w:num w:numId="24">
    <w:abstractNumId w:val="15"/>
  </w:num>
  <w:num w:numId="25">
    <w:abstractNumId w:val="4"/>
  </w:num>
  <w:num w:numId="26">
    <w:abstractNumId w:val="8"/>
  </w:num>
  <w:num w:numId="27">
    <w:abstractNumId w:val="8"/>
  </w:num>
  <w:num w:numId="28">
    <w:abstractNumId w:val="8"/>
  </w:num>
  <w:num w:numId="29">
    <w:abstractNumId w:val="10"/>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14"/>
  </w:num>
  <w:num w:numId="38">
    <w:abstractNumId w:val="15"/>
  </w:num>
  <w:num w:numId="39">
    <w:abstractNumId w:val="4"/>
  </w:num>
  <w:num w:numId="40">
    <w:abstractNumId w:val="8"/>
  </w:num>
  <w:num w:numId="41">
    <w:abstractNumId w:val="11"/>
  </w:num>
  <w:num w:numId="42">
    <w:abstractNumId w:val="9"/>
  </w:num>
  <w:num w:numId="43">
    <w:abstractNumId w:val="16"/>
  </w:num>
  <w:num w:numId="44">
    <w:abstractNumId w:val="5"/>
  </w:num>
  <w:num w:numId="45">
    <w:abstractNumId w:val="8"/>
  </w:num>
  <w:num w:numId="46">
    <w:abstractNumId w:val="8"/>
  </w:num>
  <w:num w:numId="47">
    <w:abstractNumId w:val="6"/>
  </w:num>
  <w:num w:numId="4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B1A54BA87154456B2338DE73B0B615D"/>
    <w:docVar w:name="adVersion" w:val="7.1"/>
  </w:docVars>
  <w:rsids>
    <w:rsidRoot w:val="0060219A"/>
    <w:rsid w:val="00007CAD"/>
    <w:rsid w:val="000131E2"/>
    <w:rsid w:val="00026F64"/>
    <w:rsid w:val="00045331"/>
    <w:rsid w:val="00045951"/>
    <w:rsid w:val="00050663"/>
    <w:rsid w:val="00062949"/>
    <w:rsid w:val="00071224"/>
    <w:rsid w:val="000A3234"/>
    <w:rsid w:val="000D4F58"/>
    <w:rsid w:val="0010768C"/>
    <w:rsid w:val="001301E4"/>
    <w:rsid w:val="001307F3"/>
    <w:rsid w:val="00133AD7"/>
    <w:rsid w:val="0013427A"/>
    <w:rsid w:val="0014145B"/>
    <w:rsid w:val="0018398F"/>
    <w:rsid w:val="001904AD"/>
    <w:rsid w:val="001968ED"/>
    <w:rsid w:val="00197F35"/>
    <w:rsid w:val="001C7E03"/>
    <w:rsid w:val="001F3BD4"/>
    <w:rsid w:val="001F5990"/>
    <w:rsid w:val="00213259"/>
    <w:rsid w:val="00221E30"/>
    <w:rsid w:val="0024033F"/>
    <w:rsid w:val="00246132"/>
    <w:rsid w:val="00282DD7"/>
    <w:rsid w:val="00287A62"/>
    <w:rsid w:val="002953A8"/>
    <w:rsid w:val="002A0108"/>
    <w:rsid w:val="002A13F5"/>
    <w:rsid w:val="002A5F66"/>
    <w:rsid w:val="002B101F"/>
    <w:rsid w:val="002E1518"/>
    <w:rsid w:val="00305CE8"/>
    <w:rsid w:val="00314A8A"/>
    <w:rsid w:val="0038024B"/>
    <w:rsid w:val="003977DB"/>
    <w:rsid w:val="003C3977"/>
    <w:rsid w:val="003E0D2A"/>
    <w:rsid w:val="004011F0"/>
    <w:rsid w:val="00417531"/>
    <w:rsid w:val="004267A5"/>
    <w:rsid w:val="00430235"/>
    <w:rsid w:val="004452D5"/>
    <w:rsid w:val="0044579C"/>
    <w:rsid w:val="0044612F"/>
    <w:rsid w:val="0044751A"/>
    <w:rsid w:val="00456607"/>
    <w:rsid w:val="00480D9E"/>
    <w:rsid w:val="00480FA8"/>
    <w:rsid w:val="004A4B87"/>
    <w:rsid w:val="004B0EA4"/>
    <w:rsid w:val="004B774C"/>
    <w:rsid w:val="004D4613"/>
    <w:rsid w:val="004D5598"/>
    <w:rsid w:val="005024B4"/>
    <w:rsid w:val="00516346"/>
    <w:rsid w:val="00536196"/>
    <w:rsid w:val="005424DB"/>
    <w:rsid w:val="00543250"/>
    <w:rsid w:val="0056592D"/>
    <w:rsid w:val="005753F7"/>
    <w:rsid w:val="005833C6"/>
    <w:rsid w:val="005952EC"/>
    <w:rsid w:val="005B6518"/>
    <w:rsid w:val="005B690A"/>
    <w:rsid w:val="005C5256"/>
    <w:rsid w:val="005D0611"/>
    <w:rsid w:val="005D4CB0"/>
    <w:rsid w:val="005D6FA6"/>
    <w:rsid w:val="005F17EE"/>
    <w:rsid w:val="0060219A"/>
    <w:rsid w:val="00654CD8"/>
    <w:rsid w:val="006727C2"/>
    <w:rsid w:val="006A3E72"/>
    <w:rsid w:val="006B195D"/>
    <w:rsid w:val="006E6F6D"/>
    <w:rsid w:val="006F61B3"/>
    <w:rsid w:val="006F6A01"/>
    <w:rsid w:val="007045DD"/>
    <w:rsid w:val="00704854"/>
    <w:rsid w:val="00711F51"/>
    <w:rsid w:val="00715F6D"/>
    <w:rsid w:val="00726284"/>
    <w:rsid w:val="00733813"/>
    <w:rsid w:val="0073565B"/>
    <w:rsid w:val="00737C4F"/>
    <w:rsid w:val="00743600"/>
    <w:rsid w:val="00747524"/>
    <w:rsid w:val="00756B6C"/>
    <w:rsid w:val="007B0BFF"/>
    <w:rsid w:val="007C324D"/>
    <w:rsid w:val="007C5FCE"/>
    <w:rsid w:val="007C7B08"/>
    <w:rsid w:val="007D05D1"/>
    <w:rsid w:val="007F2783"/>
    <w:rsid w:val="0082136F"/>
    <w:rsid w:val="00823BD4"/>
    <w:rsid w:val="00830435"/>
    <w:rsid w:val="00837A75"/>
    <w:rsid w:val="008421F8"/>
    <w:rsid w:val="00871099"/>
    <w:rsid w:val="00872700"/>
    <w:rsid w:val="008A2DEF"/>
    <w:rsid w:val="008A408D"/>
    <w:rsid w:val="008C6CAC"/>
    <w:rsid w:val="008D39DA"/>
    <w:rsid w:val="008D6C98"/>
    <w:rsid w:val="008F4888"/>
    <w:rsid w:val="008F6889"/>
    <w:rsid w:val="00905E5B"/>
    <w:rsid w:val="009241C2"/>
    <w:rsid w:val="00943904"/>
    <w:rsid w:val="009933E3"/>
    <w:rsid w:val="009A752C"/>
    <w:rsid w:val="009C63EE"/>
    <w:rsid w:val="009C793C"/>
    <w:rsid w:val="009D46ED"/>
    <w:rsid w:val="009E2F57"/>
    <w:rsid w:val="00A05198"/>
    <w:rsid w:val="00A12243"/>
    <w:rsid w:val="00A20A18"/>
    <w:rsid w:val="00A3557D"/>
    <w:rsid w:val="00A4207D"/>
    <w:rsid w:val="00A4785F"/>
    <w:rsid w:val="00A55DEF"/>
    <w:rsid w:val="00A61225"/>
    <w:rsid w:val="00A84EF7"/>
    <w:rsid w:val="00AA7254"/>
    <w:rsid w:val="00AC7DFF"/>
    <w:rsid w:val="00AD6B14"/>
    <w:rsid w:val="00AE0FB0"/>
    <w:rsid w:val="00B06919"/>
    <w:rsid w:val="00B35D31"/>
    <w:rsid w:val="00B52E9A"/>
    <w:rsid w:val="00B643E8"/>
    <w:rsid w:val="00B756F9"/>
    <w:rsid w:val="00B7620F"/>
    <w:rsid w:val="00B87A83"/>
    <w:rsid w:val="00B947E3"/>
    <w:rsid w:val="00BA7E0B"/>
    <w:rsid w:val="00BC650B"/>
    <w:rsid w:val="00BC6577"/>
    <w:rsid w:val="00BF46D6"/>
    <w:rsid w:val="00C01D0F"/>
    <w:rsid w:val="00C078BC"/>
    <w:rsid w:val="00C22A35"/>
    <w:rsid w:val="00C709D9"/>
    <w:rsid w:val="00CB22FF"/>
    <w:rsid w:val="00CD3EA6"/>
    <w:rsid w:val="00D13859"/>
    <w:rsid w:val="00D439CD"/>
    <w:rsid w:val="00D5126C"/>
    <w:rsid w:val="00D750B5"/>
    <w:rsid w:val="00DD2AD8"/>
    <w:rsid w:val="00DE326F"/>
    <w:rsid w:val="00DF5EF0"/>
    <w:rsid w:val="00E16A4D"/>
    <w:rsid w:val="00E23966"/>
    <w:rsid w:val="00E25235"/>
    <w:rsid w:val="00E27EA1"/>
    <w:rsid w:val="00E32EEC"/>
    <w:rsid w:val="00E3689B"/>
    <w:rsid w:val="00E738DE"/>
    <w:rsid w:val="00EA1673"/>
    <w:rsid w:val="00EA4E36"/>
    <w:rsid w:val="00EB2129"/>
    <w:rsid w:val="00ED064F"/>
    <w:rsid w:val="00ED5CFE"/>
    <w:rsid w:val="00EE522F"/>
    <w:rsid w:val="00EE53DC"/>
    <w:rsid w:val="00EF0788"/>
    <w:rsid w:val="00EF2B56"/>
    <w:rsid w:val="00F0230B"/>
    <w:rsid w:val="00F44CBC"/>
    <w:rsid w:val="00F4563B"/>
    <w:rsid w:val="00F51D27"/>
    <w:rsid w:val="00F65084"/>
    <w:rsid w:val="00F66C93"/>
    <w:rsid w:val="00FB4610"/>
    <w:rsid w:val="00FD3470"/>
    <w:rsid w:val="00FD3E6B"/>
    <w:rsid w:val="00FD5888"/>
    <w:rsid w:val="00FD733D"/>
    <w:rsid w:val="00FF216E"/>
    <w:rsid w:val="00FF4D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3DB06"/>
  <w15:docId w15:val="{D91061DB-62BB-4FE2-A312-EDBF1B8E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DEF"/>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213259"/>
    <w:pPr>
      <w:numPr>
        <w:numId w:val="4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55DEF"/>
    <w:pPr>
      <w:numPr>
        <w:ilvl w:val="1"/>
        <w:numId w:val="4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55DEF"/>
    <w:pPr>
      <w:numPr>
        <w:ilvl w:val="2"/>
        <w:numId w:val="4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55DEF"/>
    <w:pPr>
      <w:numPr>
        <w:ilvl w:val="3"/>
        <w:numId w:val="4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55DEF"/>
    <w:pPr>
      <w:keepNext/>
      <w:keepLines/>
      <w:numPr>
        <w:ilvl w:val="4"/>
        <w:numId w:val="4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55DEF"/>
    <w:pPr>
      <w:keepNext/>
      <w:keepLines/>
      <w:numPr>
        <w:ilvl w:val="5"/>
        <w:numId w:val="4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55DEF"/>
    <w:pPr>
      <w:keepNext/>
      <w:keepLines/>
      <w:numPr>
        <w:ilvl w:val="6"/>
        <w:numId w:val="4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55DEF"/>
    <w:pPr>
      <w:keepNext/>
      <w:keepLines/>
      <w:numPr>
        <w:ilvl w:val="7"/>
        <w:numId w:val="4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55DEF"/>
    <w:pPr>
      <w:keepNext/>
      <w:keepLines/>
      <w:numPr>
        <w:ilvl w:val="8"/>
        <w:numId w:val="4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rPr>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5"/>
      </w:numPr>
      <w:spacing w:before="60" w:after="60"/>
      <w:ind w:left="720" w:hanging="720"/>
      <w:jc w:val="both"/>
    </w:pPr>
    <w:rPr>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uiPriority w:val="99"/>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A55DEF"/>
    <w:pPr>
      <w:tabs>
        <w:tab w:val="center" w:pos="4513"/>
        <w:tab w:val="right" w:pos="9026"/>
      </w:tabs>
      <w:jc w:val="right"/>
    </w:pPr>
    <w:rPr>
      <w:b/>
    </w:rPr>
  </w:style>
  <w:style w:type="paragraph" w:styleId="Footer">
    <w:name w:val="footer"/>
    <w:basedOn w:val="Normal"/>
    <w:next w:val="Normal"/>
    <w:link w:val="FooterChar"/>
    <w:uiPriority w:val="99"/>
    <w:unhideWhenUsed/>
    <w:rsid w:val="00A55DEF"/>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pPr>
      <w:numPr>
        <w:numId w:val="6"/>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A55DEF"/>
    <w:rPr>
      <w:rFonts w:ascii="Tahoma" w:hAnsi="Tahoma" w:cs="Tahoma"/>
      <w:sz w:val="16"/>
      <w:szCs w:val="16"/>
    </w:rPr>
  </w:style>
  <w:style w:type="table" w:styleId="TableGrid">
    <w:name w:val="Table Grid"/>
    <w:basedOn w:val="TableNormal"/>
    <w:uiPriority w:val="59"/>
    <w:rsid w:val="00A55DEF"/>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408D"/>
    <w:rPr>
      <w:rFonts w:ascii="Arial" w:hAnsi="Arial"/>
      <w:lang w:val="en-AU" w:eastAsia="en-AU"/>
    </w:rPr>
  </w:style>
  <w:style w:type="paragraph" w:customStyle="1" w:styleId="AgencyName">
    <w:name w:val="AgencyName"/>
    <w:basedOn w:val="Normal"/>
    <w:link w:val="AgencyNameChar"/>
    <w:rsid w:val="00A55DEF"/>
    <w:pPr>
      <w:spacing w:after="120"/>
      <w:jc w:val="both"/>
    </w:pPr>
    <w:rPr>
      <w:color w:val="FFFFFF"/>
      <w:sz w:val="26"/>
      <w:szCs w:val="22"/>
    </w:rPr>
  </w:style>
  <w:style w:type="character" w:customStyle="1" w:styleId="AgencyNameChar">
    <w:name w:val="AgencyName Char"/>
    <w:basedOn w:val="DefaultParagraphFont"/>
    <w:link w:val="AgencyName"/>
    <w:rsid w:val="00A55DEF"/>
    <w:rPr>
      <w:rFonts w:ascii="Arial" w:hAnsi="Arial"/>
      <w:color w:val="FFFFFF"/>
      <w:sz w:val="26"/>
      <w:szCs w:val="22"/>
      <w:lang w:val="en-AU" w:eastAsia="en-AU"/>
    </w:rPr>
  </w:style>
  <w:style w:type="paragraph" w:customStyle="1" w:styleId="AgencyNameBold">
    <w:name w:val="AgencyNameBold"/>
    <w:basedOn w:val="AgencyName"/>
    <w:link w:val="AgencyNameBoldChar"/>
    <w:rsid w:val="00A55DEF"/>
    <w:rPr>
      <w:b/>
      <w:bCs/>
      <w:spacing w:val="16"/>
      <w:szCs w:val="26"/>
    </w:rPr>
  </w:style>
  <w:style w:type="character" w:customStyle="1" w:styleId="AgencyNameBoldChar">
    <w:name w:val="AgencyNameBold Char"/>
    <w:basedOn w:val="AgencyNameChar"/>
    <w:link w:val="AgencyNameBold"/>
    <w:rsid w:val="00A55DEF"/>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21325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55DEF"/>
    <w:pPr>
      <w:numPr>
        <w:numId w:val="0"/>
      </w:numPr>
    </w:pPr>
    <w:rPr>
      <w:szCs w:val="26"/>
    </w:rPr>
  </w:style>
  <w:style w:type="character" w:customStyle="1" w:styleId="AppendixChar">
    <w:name w:val="Appendix Char"/>
    <w:basedOn w:val="Heading1Char"/>
    <w:link w:val="Appendix"/>
    <w:rsid w:val="00A55DEF"/>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55DE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55DEF"/>
    <w:pPr>
      <w:numPr>
        <w:ilvl w:val="0"/>
        <w:numId w:val="0"/>
      </w:numPr>
      <w:ind w:left="851" w:hanging="851"/>
    </w:pPr>
  </w:style>
  <w:style w:type="character" w:customStyle="1" w:styleId="Appendix2Char">
    <w:name w:val="Appendix 2 Char"/>
    <w:basedOn w:val="Heading2Char"/>
    <w:link w:val="Appendix2"/>
    <w:rsid w:val="00A55DEF"/>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55DEF"/>
    <w:rPr>
      <w:rFonts w:ascii="Tahoma" w:hAnsi="Tahoma" w:cs="Tahoma"/>
      <w:sz w:val="16"/>
      <w:szCs w:val="16"/>
      <w:lang w:val="en-AU" w:eastAsia="en-AU"/>
    </w:rPr>
  </w:style>
  <w:style w:type="paragraph" w:styleId="BlockText">
    <w:name w:val="Block Text"/>
    <w:basedOn w:val="Normal"/>
    <w:unhideWhenUsed/>
    <w:rsid w:val="00A55DEF"/>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55DEF"/>
    <w:pPr>
      <w:ind w:left="720"/>
      <w:contextualSpacing/>
    </w:pPr>
  </w:style>
  <w:style w:type="paragraph" w:customStyle="1" w:styleId="Bullet">
    <w:name w:val="Bullet"/>
    <w:basedOn w:val="ListParagraph"/>
    <w:link w:val="BulletChar"/>
    <w:qFormat/>
    <w:rsid w:val="00A55DEF"/>
    <w:pPr>
      <w:numPr>
        <w:numId w:val="29"/>
      </w:numPr>
      <w:tabs>
        <w:tab w:val="left" w:pos="567"/>
      </w:tabs>
      <w:spacing w:after="120"/>
      <w:ind w:left="1349" w:hanging="357"/>
      <w:contextualSpacing w:val="0"/>
    </w:pPr>
  </w:style>
  <w:style w:type="character" w:customStyle="1" w:styleId="BulletChar">
    <w:name w:val="Bullet Char"/>
    <w:basedOn w:val="DefaultParagraphFont"/>
    <w:link w:val="Bullet"/>
    <w:rsid w:val="00A55DEF"/>
    <w:rPr>
      <w:rFonts w:ascii="Arial" w:hAnsi="Arial"/>
      <w:sz w:val="22"/>
      <w:lang w:val="en-AU" w:eastAsia="en-AU"/>
    </w:rPr>
  </w:style>
  <w:style w:type="character" w:styleId="CommentReference">
    <w:name w:val="annotation reference"/>
    <w:basedOn w:val="DefaultParagraphFont"/>
    <w:uiPriority w:val="99"/>
    <w:unhideWhenUsed/>
    <w:rsid w:val="00A55DEF"/>
    <w:rPr>
      <w:sz w:val="16"/>
      <w:szCs w:val="16"/>
    </w:rPr>
  </w:style>
  <w:style w:type="paragraph" w:styleId="CommentText">
    <w:name w:val="annotation text"/>
    <w:basedOn w:val="Normal"/>
    <w:link w:val="CommentTextChar"/>
    <w:uiPriority w:val="99"/>
    <w:unhideWhenUsed/>
    <w:rsid w:val="00A55DEF"/>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55DEF"/>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55DEF"/>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55DEF"/>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55DEF"/>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A55DEF"/>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A55DEF"/>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55DEF"/>
    <w:pPr>
      <w:jc w:val="both"/>
    </w:pPr>
    <w:rPr>
      <w:rFonts w:ascii="Calibri" w:hAnsi="Calibri"/>
      <w:szCs w:val="22"/>
      <w:lang w:val="en-US" w:eastAsia="en-US"/>
    </w:rPr>
  </w:style>
  <w:style w:type="paragraph" w:customStyle="1" w:styleId="FactSheetText">
    <w:name w:val="Fact Sheet Text"/>
    <w:basedOn w:val="Normal"/>
    <w:link w:val="FactSheetTextChar"/>
    <w:rsid w:val="00A55DEF"/>
    <w:pPr>
      <w:spacing w:line="240" w:lineRule="atLeast"/>
    </w:pPr>
    <w:rPr>
      <w:color w:val="000000"/>
    </w:rPr>
  </w:style>
  <w:style w:type="character" w:customStyle="1" w:styleId="FactSheetTextChar">
    <w:name w:val="Fact Sheet Text Char"/>
    <w:link w:val="FactSheetText"/>
    <w:rsid w:val="00A55DEF"/>
    <w:rPr>
      <w:rFonts w:ascii="Arial" w:hAnsi="Arial"/>
      <w:color w:val="000000"/>
      <w:sz w:val="22"/>
      <w:lang w:val="en-AU" w:eastAsia="en-AU"/>
    </w:rPr>
  </w:style>
  <w:style w:type="character" w:styleId="FollowedHyperlink">
    <w:name w:val="FollowedHyperlink"/>
    <w:basedOn w:val="DefaultParagraphFont"/>
    <w:uiPriority w:val="99"/>
    <w:unhideWhenUsed/>
    <w:rsid w:val="00A55DEF"/>
    <w:rPr>
      <w:color w:val="954F72" w:themeColor="followedHyperlink"/>
      <w:u w:val="single"/>
    </w:rPr>
  </w:style>
  <w:style w:type="character" w:customStyle="1" w:styleId="FooterChar">
    <w:name w:val="Footer Char"/>
    <w:basedOn w:val="DefaultParagraphFont"/>
    <w:link w:val="Footer"/>
    <w:uiPriority w:val="99"/>
    <w:rsid w:val="00A55DEF"/>
    <w:rPr>
      <w:rFonts w:ascii="Arial" w:hAnsi="Arial" w:cs="Arial"/>
      <w:sz w:val="22"/>
      <w:szCs w:val="22"/>
      <w:lang w:val="en-AU" w:eastAsia="en-AU"/>
    </w:rPr>
  </w:style>
  <w:style w:type="character" w:styleId="FootnoteReference">
    <w:name w:val="footnote reference"/>
    <w:basedOn w:val="DefaultParagraphFont"/>
    <w:uiPriority w:val="99"/>
    <w:unhideWhenUsed/>
    <w:rsid w:val="00A55DEF"/>
    <w:rPr>
      <w:vertAlign w:val="superscript"/>
    </w:rPr>
  </w:style>
  <w:style w:type="paragraph" w:styleId="FootnoteText">
    <w:name w:val="footnote text"/>
    <w:basedOn w:val="Normal"/>
    <w:link w:val="FootnoteTextChar"/>
    <w:uiPriority w:val="99"/>
    <w:unhideWhenUsed/>
    <w:rsid w:val="00A55DEF"/>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55DEF"/>
    <w:rPr>
      <w:rFonts w:ascii="Arial" w:eastAsiaTheme="minorHAnsi" w:hAnsi="Arial" w:cs="Helvetica"/>
      <w:lang w:val="en-AU" w:eastAsia="en-US"/>
    </w:rPr>
  </w:style>
  <w:style w:type="paragraph" w:customStyle="1" w:styleId="FormName">
    <w:name w:val="Form Name"/>
    <w:basedOn w:val="Normal"/>
    <w:next w:val="Normal"/>
    <w:link w:val="FormNameChar"/>
    <w:rsid w:val="00A55DEF"/>
    <w:pPr>
      <w:tabs>
        <w:tab w:val="right" w:pos="9044"/>
      </w:tabs>
      <w:spacing w:after="120"/>
    </w:pPr>
    <w:rPr>
      <w:b/>
      <w:sz w:val="32"/>
      <w:szCs w:val="22"/>
    </w:rPr>
  </w:style>
  <w:style w:type="character" w:customStyle="1" w:styleId="FormNameChar">
    <w:name w:val="Form Name Char"/>
    <w:link w:val="FormName"/>
    <w:rsid w:val="00A55DEF"/>
    <w:rPr>
      <w:rFonts w:ascii="Arial" w:hAnsi="Arial"/>
      <w:b/>
      <w:sz w:val="32"/>
      <w:szCs w:val="22"/>
      <w:lang w:val="en-AU" w:eastAsia="en-AU"/>
    </w:rPr>
  </w:style>
  <w:style w:type="paragraph" w:customStyle="1" w:styleId="FormText">
    <w:name w:val="Form Text"/>
    <w:basedOn w:val="Normal"/>
    <w:rsid w:val="00A55DEF"/>
    <w:pPr>
      <w:spacing w:after="0"/>
    </w:pPr>
  </w:style>
  <w:style w:type="character" w:customStyle="1" w:styleId="HeaderChar">
    <w:name w:val="Header Char"/>
    <w:basedOn w:val="DefaultParagraphFont"/>
    <w:link w:val="Header"/>
    <w:uiPriority w:val="99"/>
    <w:rsid w:val="00A55DEF"/>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55DEF"/>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55DEF"/>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55DEF"/>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55DEF"/>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55DEF"/>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55DEF"/>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55DEF"/>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55DEF"/>
    <w:pPr>
      <w:widowControl w:val="0"/>
      <w:numPr>
        <w:ilvl w:val="1"/>
        <w:numId w:val="3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55DEF"/>
    <w:rPr>
      <w:rFonts w:ascii="Helvetica" w:hAnsi="Helvetica" w:cs="Helvetica"/>
      <w:sz w:val="22"/>
      <w:szCs w:val="22"/>
      <w:lang w:val="en-US" w:eastAsia="en-US"/>
    </w:rPr>
  </w:style>
  <w:style w:type="paragraph" w:customStyle="1" w:styleId="HelvHead1">
    <w:name w:val="Helv Head 1"/>
    <w:link w:val="HelvHead1Char"/>
    <w:rsid w:val="00A55DEF"/>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55DEF"/>
    <w:rPr>
      <w:rFonts w:ascii="Helvetica" w:hAnsi="Helvetica" w:cs="Helvetica"/>
      <w:b/>
      <w:bCs/>
      <w:color w:val="013861"/>
      <w:sz w:val="28"/>
      <w:szCs w:val="28"/>
      <w:lang w:val="en-US" w:eastAsia="en-US"/>
    </w:rPr>
  </w:style>
  <w:style w:type="paragraph" w:customStyle="1" w:styleId="HelvHead2">
    <w:name w:val="Helv Head 2"/>
    <w:link w:val="HelvHead2Char"/>
    <w:rsid w:val="00A55DEF"/>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55DEF"/>
    <w:rPr>
      <w:rFonts w:ascii="Helvetica" w:hAnsi="Helvetica" w:cs="Helvetica"/>
      <w:b/>
      <w:bCs/>
      <w:color w:val="013861"/>
      <w:sz w:val="24"/>
      <w:szCs w:val="24"/>
      <w:lang w:val="en-US" w:eastAsia="en-US"/>
    </w:rPr>
  </w:style>
  <w:style w:type="paragraph" w:customStyle="1" w:styleId="HelvNorm">
    <w:name w:val="Helv Norm"/>
    <w:basedOn w:val="Normal"/>
    <w:link w:val="HelvNormChar"/>
    <w:rsid w:val="00A55DEF"/>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55DEF"/>
    <w:rPr>
      <w:rFonts w:ascii="Arial" w:hAnsi="Arial" w:cs="Helvetica"/>
      <w:bCs/>
      <w:sz w:val="22"/>
      <w:szCs w:val="22"/>
      <w:lang w:val="en-US" w:eastAsia="en-US"/>
    </w:rPr>
  </w:style>
  <w:style w:type="character" w:styleId="Hyperlink">
    <w:name w:val="Hyperlink"/>
    <w:basedOn w:val="DefaultParagraphFont"/>
    <w:uiPriority w:val="99"/>
    <w:unhideWhenUsed/>
    <w:rsid w:val="00A55DEF"/>
    <w:rPr>
      <w:color w:val="0563C1" w:themeColor="hyperlink"/>
      <w:u w:val="single"/>
    </w:rPr>
  </w:style>
  <w:style w:type="paragraph" w:styleId="NoSpacing">
    <w:name w:val="No Spacing"/>
    <w:uiPriority w:val="1"/>
    <w:qFormat/>
    <w:rsid w:val="00A55DEF"/>
    <w:rPr>
      <w:rFonts w:ascii="Arial" w:eastAsia="Calibri" w:hAnsi="Arial"/>
      <w:sz w:val="22"/>
      <w:lang w:val="en-AU" w:eastAsia="en-US"/>
    </w:rPr>
  </w:style>
  <w:style w:type="paragraph" w:styleId="NormalWeb">
    <w:name w:val="Normal (Web)"/>
    <w:basedOn w:val="Normal"/>
    <w:uiPriority w:val="99"/>
    <w:unhideWhenUsed/>
    <w:rsid w:val="00A55DEF"/>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55DEF"/>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55DEF"/>
    <w:rPr>
      <w:rFonts w:ascii="Arial" w:hAnsi="Arial"/>
      <w:lang w:val="en-AU" w:eastAsia="en-AU"/>
    </w:rPr>
  </w:style>
  <w:style w:type="paragraph" w:customStyle="1" w:styleId="NTGFooterDepartmentof">
    <w:name w:val="NTG Footer Department of"/>
    <w:link w:val="NTGFooterDepartmentofChar"/>
    <w:uiPriority w:val="7"/>
    <w:qFormat/>
    <w:rsid w:val="00A55DEF"/>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55DEF"/>
    <w:rPr>
      <w:rFonts w:ascii="Arial" w:eastAsia="Calibri" w:hAnsi="Arial" w:cs="Arial"/>
      <w:caps/>
      <w:szCs w:val="16"/>
      <w:lang w:val="en-AU" w:eastAsia="en-US"/>
    </w:rPr>
  </w:style>
  <w:style w:type="paragraph" w:customStyle="1" w:styleId="Nums">
    <w:name w:val="Nums"/>
    <w:basedOn w:val="HelvNorm"/>
    <w:link w:val="NumsChar"/>
    <w:qFormat/>
    <w:rsid w:val="00A55DEF"/>
    <w:pPr>
      <w:numPr>
        <w:numId w:val="38"/>
      </w:numPr>
      <w:spacing w:before="0" w:after="200"/>
    </w:pPr>
    <w:rPr>
      <w:rFonts w:cs="Arial"/>
    </w:rPr>
  </w:style>
  <w:style w:type="character" w:customStyle="1" w:styleId="NumsChar">
    <w:name w:val="Nums Char"/>
    <w:basedOn w:val="BulletChar"/>
    <w:link w:val="Nums"/>
    <w:rsid w:val="00A55DEF"/>
    <w:rPr>
      <w:rFonts w:ascii="Arial" w:hAnsi="Arial" w:cs="Arial"/>
      <w:bCs/>
      <w:sz w:val="22"/>
      <w:szCs w:val="22"/>
      <w:lang w:val="en-US" w:eastAsia="en-US"/>
    </w:rPr>
  </w:style>
  <w:style w:type="character" w:styleId="PageNumber">
    <w:name w:val="page number"/>
    <w:basedOn w:val="DefaultParagraphFont"/>
    <w:rsid w:val="00A55DEF"/>
  </w:style>
  <w:style w:type="character" w:styleId="PlaceholderText">
    <w:name w:val="Placeholder Text"/>
    <w:basedOn w:val="DefaultParagraphFont"/>
    <w:uiPriority w:val="99"/>
    <w:semiHidden/>
    <w:rsid w:val="00A55DEF"/>
    <w:rPr>
      <w:color w:val="808080"/>
    </w:rPr>
  </w:style>
  <w:style w:type="paragraph" w:customStyle="1" w:styleId="Reporttitle">
    <w:name w:val="Report title"/>
    <w:uiPriority w:val="99"/>
    <w:rsid w:val="00A55DEF"/>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55DEF"/>
    <w:pPr>
      <w:numPr>
        <w:numId w:val="25"/>
      </w:numPr>
    </w:pPr>
  </w:style>
  <w:style w:type="paragraph" w:customStyle="1" w:styleId="SubTitle">
    <w:name w:val="Sub Title"/>
    <w:basedOn w:val="Normal"/>
    <w:autoRedefine/>
    <w:semiHidden/>
    <w:rsid w:val="00A55DEF"/>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55DEF"/>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55DEF"/>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55DEF"/>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55DEF"/>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A55DEF"/>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A55DEF"/>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55DEF"/>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55DEF"/>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55DEF"/>
    <w:pPr>
      <w:spacing w:after="100"/>
      <w:ind w:left="880"/>
    </w:pPr>
  </w:style>
  <w:style w:type="paragraph" w:styleId="TOCHeading">
    <w:name w:val="TOC Heading"/>
    <w:basedOn w:val="Heading1"/>
    <w:next w:val="Normal"/>
    <w:uiPriority w:val="39"/>
    <w:semiHidden/>
    <w:unhideWhenUsed/>
    <w:qFormat/>
    <w:rsid w:val="00A55DEF"/>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55DEF"/>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mr.qld.gov.au/-/media/busind/techstdpubs/Specifications-and-drawings/Standard-Drawings-Roads/Roadworks-Drainage-Culverts-and-Geotechnical/SD1452.pdf?la=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B412B-A2F2-4C00-B929-1E69AD73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3692</Words>
  <Characters>21048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12</vt:lpstr>
    </vt:vector>
  </TitlesOfParts>
  <Company>Transport and Works</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e9f</dc:creator>
  <cp:keywords/>
  <dc:description/>
  <cp:lastModifiedBy>Robert Haakmeester</cp:lastModifiedBy>
  <cp:revision>10</cp:revision>
  <cp:lastPrinted>2018-07-30T23:23:00Z</cp:lastPrinted>
  <dcterms:created xsi:type="dcterms:W3CDTF">2019-03-05T02:16:00Z</dcterms:created>
  <dcterms:modified xsi:type="dcterms:W3CDTF">2019-05-02T23:26:00Z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92863457E3FE48E9B7D0EEB05839CE31</vt:lpwstr>
  </property>
  <property fmtid="{D5CDD505-2E9C-101B-9397-08002B2CF9AE}" pid="4" name="ade_ContentType">
    <vt:lpwstr>2</vt:lpwstr>
  </property>
</Properties>
</file>