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8267C1" w:rsidRPr="00CD1529" w:rsidRDefault="008267C1" w:rsidP="008267C1">
      <w:pPr>
        <w:tabs>
          <w:tab w:val="left" w:pos="6379"/>
          <w:tab w:val="left" w:pos="7230"/>
        </w:tabs>
        <w:spacing w:after="0"/>
        <w:ind w:right="85"/>
        <w:rPr>
          <w:rFonts w:ascii="Lato" w:hAnsi="Lato" w:cs="Arial"/>
          <w:sz w:val="16"/>
          <w:szCs w:val="16"/>
        </w:rPr>
      </w:pPr>
    </w:p>
    <w:p w:rsidR="00156F27" w:rsidRDefault="006973EF" w:rsidP="006973EF">
      <w:pPr>
        <w:tabs>
          <w:tab w:val="left" w:pos="2884"/>
        </w:tabs>
        <w:spacing w:after="0"/>
        <w:ind w:right="85"/>
        <w:rPr>
          <w:rFonts w:ascii="Lato" w:hAnsi="Lato"/>
          <w:b/>
          <w:sz w:val="24"/>
          <w:szCs w:val="24"/>
        </w:rPr>
      </w:pPr>
      <w:r w:rsidRPr="00CD1529">
        <w:rPr>
          <w:rFonts w:ascii="Lato" w:hAnsi="Lato"/>
          <w:szCs w:val="22"/>
        </w:rPr>
        <w:tab/>
      </w:r>
      <w:r w:rsidRPr="00CD1529">
        <w:rPr>
          <w:rFonts w:ascii="Lato" w:hAnsi="Lato"/>
          <w:b/>
          <w:sz w:val="24"/>
          <w:szCs w:val="24"/>
        </w:rPr>
        <w:t>Road Design Report</w:t>
      </w:r>
    </w:p>
    <w:p w:rsidR="008267C1" w:rsidRPr="00156F27" w:rsidRDefault="00156F27" w:rsidP="00156F27">
      <w:pPr>
        <w:tabs>
          <w:tab w:val="left" w:pos="2884"/>
        </w:tabs>
        <w:spacing w:after="0"/>
        <w:ind w:right="85"/>
        <w:rPr>
          <w:rFonts w:ascii="Lato" w:hAnsi="Lato"/>
          <w:b/>
          <w:sz w:val="20"/>
        </w:rPr>
      </w:pPr>
      <w:r>
        <w:rPr>
          <w:rFonts w:ascii="Lato" w:hAnsi="Lato"/>
          <w:b/>
          <w:sz w:val="24"/>
          <w:szCs w:val="24"/>
        </w:rPr>
        <w:tab/>
      </w:r>
    </w:p>
    <w:p w:rsidR="00343F57" w:rsidRDefault="00950377">
      <w:pPr>
        <w:pStyle w:val="Title"/>
        <w:outlineLvl w:val="0"/>
        <w:rPr>
          <w:rFonts w:ascii="Lato" w:hAnsi="Lato"/>
          <w:b w:val="0"/>
          <w:i w:val="0"/>
          <w:sz w:val="22"/>
          <w:szCs w:val="22"/>
        </w:rPr>
      </w:pPr>
      <w:r w:rsidRPr="00CD1529">
        <w:rPr>
          <w:rFonts w:ascii="Lato" w:hAnsi="Lato"/>
          <w:b w:val="0"/>
          <w:i w:val="0"/>
          <w:sz w:val="22"/>
          <w:szCs w:val="22"/>
        </w:rPr>
        <w:t>REGION</w:t>
      </w:r>
    </w:p>
    <w:p w:rsidR="00950377" w:rsidRPr="00CD1529" w:rsidRDefault="00343F57">
      <w:pPr>
        <w:pStyle w:val="Title"/>
        <w:outlineLvl w:val="0"/>
        <w:rPr>
          <w:rFonts w:ascii="Lato" w:hAnsi="Lato"/>
          <w:b w:val="0"/>
          <w:i w:val="0"/>
          <w:sz w:val="22"/>
          <w:szCs w:val="22"/>
        </w:rPr>
      </w:pPr>
      <w:r>
        <w:rPr>
          <w:rFonts w:ascii="Lato" w:hAnsi="Lato"/>
          <w:b w:val="0"/>
          <w:i w:val="0"/>
          <w:sz w:val="22"/>
          <w:szCs w:val="22"/>
        </w:rPr>
        <w:t>Project Title</w:t>
      </w:r>
    </w:p>
    <w:p w:rsidR="00343F57" w:rsidRDefault="00343F57">
      <w:pPr>
        <w:pStyle w:val="Title"/>
        <w:outlineLvl w:val="0"/>
        <w:rPr>
          <w:rFonts w:ascii="Lato" w:hAnsi="Lato"/>
          <w:b w:val="0"/>
          <w:i w:val="0"/>
          <w:sz w:val="22"/>
          <w:szCs w:val="22"/>
        </w:rPr>
      </w:pPr>
    </w:p>
    <w:p w:rsidR="00E63C45" w:rsidRPr="00CD1529" w:rsidRDefault="00343F57">
      <w:pPr>
        <w:pStyle w:val="Title"/>
        <w:outlineLvl w:val="0"/>
        <w:rPr>
          <w:rFonts w:ascii="Lato" w:hAnsi="Lato"/>
          <w:b w:val="0"/>
          <w:i w:val="0"/>
          <w:sz w:val="22"/>
          <w:szCs w:val="22"/>
        </w:rPr>
      </w:pPr>
      <w:r>
        <w:rPr>
          <w:rFonts w:ascii="Lato" w:hAnsi="Lato"/>
          <w:b w:val="0"/>
          <w:i w:val="0"/>
          <w:sz w:val="22"/>
          <w:szCs w:val="22"/>
        </w:rPr>
        <w:t>Project Number</w:t>
      </w:r>
    </w:p>
    <w:p w:rsidR="00E63C45" w:rsidRPr="00CD1529" w:rsidRDefault="00E63C45">
      <w:pPr>
        <w:pStyle w:val="Title"/>
        <w:rPr>
          <w:rFonts w:ascii="Lato" w:hAnsi="Lato"/>
          <w:b w:val="0"/>
          <w:i w:val="0"/>
          <w:sz w:val="22"/>
          <w:szCs w:val="22"/>
        </w:rPr>
      </w:pPr>
    </w:p>
    <w:p w:rsidR="00E63C45" w:rsidRPr="00CD1529" w:rsidRDefault="00E63C45">
      <w:pPr>
        <w:pStyle w:val="Title"/>
        <w:rPr>
          <w:rFonts w:ascii="Lato" w:hAnsi="Lato"/>
          <w:b w:val="0"/>
          <w:i w:val="0"/>
          <w:sz w:val="22"/>
          <w:szCs w:val="22"/>
        </w:rPr>
      </w:pPr>
    </w:p>
    <w:p w:rsidR="00E63C45" w:rsidRPr="00CD1529" w:rsidRDefault="004D44FF">
      <w:pPr>
        <w:pStyle w:val="Title"/>
        <w:outlineLvl w:val="0"/>
        <w:rPr>
          <w:rFonts w:ascii="Lato" w:hAnsi="Lato"/>
          <w:b w:val="0"/>
          <w:i w:val="0"/>
          <w:sz w:val="22"/>
          <w:szCs w:val="22"/>
        </w:rPr>
      </w:pPr>
      <w:r w:rsidRPr="00CD1529">
        <w:rPr>
          <w:rFonts w:ascii="Lato" w:hAnsi="Lato"/>
          <w:b w:val="0"/>
          <w:i w:val="0"/>
          <w:sz w:val="22"/>
          <w:szCs w:val="22"/>
        </w:rPr>
        <w:t xml:space="preserve"> </w:t>
      </w:r>
    </w:p>
    <w:p w:rsidR="00E63C45" w:rsidRPr="00CD1529" w:rsidRDefault="00E63C45">
      <w:pPr>
        <w:pStyle w:val="Title"/>
        <w:rPr>
          <w:rFonts w:ascii="Lato" w:hAnsi="Lato"/>
          <w:b w:val="0"/>
          <w:i w:val="0"/>
          <w:sz w:val="22"/>
          <w:szCs w:val="22"/>
        </w:rPr>
      </w:pPr>
    </w:p>
    <w:p w:rsidR="00E63C45" w:rsidRDefault="00E63C45">
      <w:pPr>
        <w:pStyle w:val="Title"/>
        <w:rPr>
          <w:rFonts w:ascii="Lato" w:hAnsi="Lato"/>
          <w:b w:val="0"/>
          <w:i w:val="0"/>
          <w:sz w:val="22"/>
          <w:szCs w:val="22"/>
        </w:rPr>
      </w:pPr>
      <w:r w:rsidRPr="00CD1529">
        <w:rPr>
          <w:rFonts w:ascii="Lato" w:hAnsi="Lato"/>
          <w:b w:val="0"/>
          <w:i w:val="0"/>
          <w:sz w:val="22"/>
          <w:szCs w:val="22"/>
        </w:rPr>
        <w:fldChar w:fldCharType="begin"/>
      </w:r>
      <w:r w:rsidRPr="00CD1529">
        <w:rPr>
          <w:rFonts w:ascii="Lato" w:hAnsi="Lato"/>
          <w:b w:val="0"/>
          <w:i w:val="0"/>
          <w:sz w:val="22"/>
          <w:szCs w:val="22"/>
        </w:rPr>
        <w:instrText xml:space="preserve"> SAVEDATE \@ "dd/MM/yy" \* MERGEFORMAT </w:instrText>
      </w:r>
      <w:r w:rsidRPr="00CD1529">
        <w:rPr>
          <w:rFonts w:ascii="Lato" w:hAnsi="Lato"/>
          <w:b w:val="0"/>
          <w:i w:val="0"/>
          <w:sz w:val="22"/>
          <w:szCs w:val="22"/>
        </w:rPr>
        <w:fldChar w:fldCharType="separate"/>
      </w:r>
      <w:r w:rsidR="00156F27">
        <w:rPr>
          <w:rFonts w:ascii="Lato" w:hAnsi="Lato"/>
          <w:b w:val="0"/>
          <w:i w:val="0"/>
          <w:noProof/>
          <w:sz w:val="22"/>
          <w:szCs w:val="22"/>
        </w:rPr>
        <w:t>01/06/17</w:t>
      </w:r>
      <w:r w:rsidRPr="00CD1529">
        <w:rPr>
          <w:rFonts w:ascii="Lato" w:hAnsi="Lato"/>
          <w:b w:val="0"/>
          <w:i w:val="0"/>
          <w:sz w:val="22"/>
          <w:szCs w:val="22"/>
        </w:rPr>
        <w:fldChar w:fldCharType="end"/>
      </w:r>
    </w:p>
    <w:p w:rsidR="00156F27" w:rsidRDefault="00156F27">
      <w:pPr>
        <w:pStyle w:val="Title"/>
        <w:rPr>
          <w:rFonts w:ascii="Lato" w:hAnsi="Lato"/>
          <w:b w:val="0"/>
          <w:i w:val="0"/>
          <w:sz w:val="22"/>
          <w:szCs w:val="22"/>
        </w:rPr>
      </w:pPr>
    </w:p>
    <w:p w:rsidR="00156F27" w:rsidRPr="00156F27" w:rsidRDefault="00156F27">
      <w:pPr>
        <w:pStyle w:val="Title"/>
        <w:rPr>
          <w:rFonts w:ascii="Lato" w:hAnsi="Lato"/>
          <w:b w:val="0"/>
          <w:i w:val="0"/>
          <w:sz w:val="22"/>
          <w:szCs w:val="22"/>
        </w:rPr>
      </w:pPr>
      <w:r w:rsidRPr="00156F27">
        <w:rPr>
          <w:rFonts w:ascii="Lato" w:hAnsi="Lato"/>
          <w:b w:val="0"/>
          <w:i w:val="0"/>
          <w:sz w:val="20"/>
        </w:rPr>
        <w:t>Revision 1</w:t>
      </w:r>
      <w:r w:rsidRPr="00156F27">
        <w:rPr>
          <w:rFonts w:ascii="Lato" w:hAnsi="Lato"/>
          <w:b w:val="0"/>
          <w:i w:val="0"/>
          <w:sz w:val="20"/>
        </w:rPr>
        <w:t xml:space="preserve"> -</w:t>
      </w:r>
      <w:bookmarkStart w:id="0" w:name="_GoBack"/>
      <w:bookmarkEnd w:id="0"/>
      <w:r w:rsidRPr="00156F27">
        <w:rPr>
          <w:rFonts w:ascii="Lato" w:hAnsi="Lato"/>
          <w:b w:val="0"/>
          <w:i w:val="0"/>
          <w:sz w:val="20"/>
        </w:rPr>
        <w:t xml:space="preserve"> 12 May 2017</w:t>
      </w:r>
    </w:p>
    <w:p w:rsidR="00E63C45" w:rsidRPr="00CD1529" w:rsidRDefault="00E63C45">
      <w:pPr>
        <w:pStyle w:val="IndexHeading"/>
        <w:rPr>
          <w:rFonts w:ascii="Lato" w:hAnsi="Lato"/>
          <w:b w:val="0"/>
          <w:i w:val="0"/>
          <w:sz w:val="22"/>
          <w:szCs w:val="22"/>
        </w:rPr>
      </w:pPr>
      <w:bookmarkStart w:id="1" w:name="_Toc482360916"/>
      <w:r w:rsidRPr="00CD1529">
        <w:rPr>
          <w:rFonts w:ascii="Lato" w:hAnsi="Lato"/>
          <w:b w:val="0"/>
          <w:i w:val="0"/>
          <w:sz w:val="22"/>
          <w:szCs w:val="22"/>
        </w:rPr>
        <w:lastRenderedPageBreak/>
        <w:t>Contents</w:t>
      </w:r>
      <w:bookmarkEnd w:id="1"/>
    </w:p>
    <w:p w:rsidR="00E63C45" w:rsidRPr="00CD1529" w:rsidRDefault="00E63C45">
      <w:pPr>
        <w:pStyle w:val="TOCcolumntitles"/>
        <w:rPr>
          <w:rFonts w:ascii="Lato" w:hAnsi="Lato"/>
          <w:szCs w:val="22"/>
        </w:rPr>
      </w:pPr>
      <w:r w:rsidRPr="00CD1529">
        <w:rPr>
          <w:rFonts w:ascii="Lato" w:hAnsi="Lato"/>
          <w:szCs w:val="22"/>
        </w:rPr>
        <w:t>Section</w:t>
      </w:r>
      <w:r w:rsidRPr="00CD1529">
        <w:rPr>
          <w:rFonts w:ascii="Lato" w:hAnsi="Lato"/>
          <w:szCs w:val="22"/>
        </w:rPr>
        <w:tab/>
        <w:t>Page</w:t>
      </w:r>
    </w:p>
    <w:p w:rsidR="00E63C45" w:rsidRPr="00CD1529" w:rsidRDefault="00E63C45">
      <w:pPr>
        <w:rPr>
          <w:rFonts w:ascii="Lato" w:hAnsi="Lato"/>
          <w:szCs w:val="22"/>
        </w:rPr>
      </w:pPr>
    </w:p>
    <w:p w:rsidR="00BE3087" w:rsidRDefault="00E63C45">
      <w:pPr>
        <w:pStyle w:val="TOC1"/>
        <w:rPr>
          <w:rFonts w:asciiTheme="minorHAnsi" w:eastAsiaTheme="minorEastAsia" w:hAnsiTheme="minorHAnsi" w:cstheme="minorBidi"/>
          <w:b w:val="0"/>
          <w:noProof/>
          <w:szCs w:val="22"/>
        </w:rPr>
      </w:pPr>
      <w:r w:rsidRPr="00CD1529">
        <w:rPr>
          <w:rFonts w:ascii="Lato" w:hAnsi="Lato"/>
          <w:b w:val="0"/>
          <w:szCs w:val="22"/>
        </w:rPr>
        <w:fldChar w:fldCharType="begin"/>
      </w:r>
      <w:r w:rsidRPr="00CD1529">
        <w:rPr>
          <w:rFonts w:ascii="Lato" w:hAnsi="Lato"/>
          <w:b w:val="0"/>
          <w:szCs w:val="22"/>
        </w:rPr>
        <w:instrText xml:space="preserve"> TOC \o "1-3" \t "Subtitle,1" </w:instrText>
      </w:r>
      <w:r w:rsidRPr="00CD1529">
        <w:rPr>
          <w:rFonts w:ascii="Lato" w:hAnsi="Lato"/>
          <w:b w:val="0"/>
          <w:szCs w:val="22"/>
        </w:rPr>
        <w:fldChar w:fldCharType="separate"/>
      </w:r>
      <w:r w:rsidR="00BE3087" w:rsidRPr="00BE3087">
        <w:rPr>
          <w:rFonts w:ascii="Lato" w:hAnsi="Lato"/>
          <w:noProof/>
        </w:rPr>
        <w:t>Contents</w:t>
      </w:r>
      <w:r w:rsidR="00BE3087">
        <w:rPr>
          <w:noProof/>
        </w:rPr>
        <w:tab/>
      </w:r>
      <w:r w:rsidR="00BE3087">
        <w:rPr>
          <w:noProof/>
        </w:rPr>
        <w:fldChar w:fldCharType="begin"/>
      </w:r>
      <w:r w:rsidR="00BE3087">
        <w:rPr>
          <w:noProof/>
        </w:rPr>
        <w:instrText xml:space="preserve"> PAGEREF _Toc482360916 \h </w:instrText>
      </w:r>
      <w:r w:rsidR="00BE3087">
        <w:rPr>
          <w:noProof/>
        </w:rPr>
      </w:r>
      <w:r w:rsidR="00BE3087">
        <w:rPr>
          <w:noProof/>
        </w:rPr>
        <w:fldChar w:fldCharType="separate"/>
      </w:r>
      <w:r w:rsidR="00BE3087">
        <w:rPr>
          <w:noProof/>
        </w:rPr>
        <w:t>2</w:t>
      </w:r>
      <w:r w:rsidR="00BE3087">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Figures</w:t>
      </w:r>
      <w:r>
        <w:rPr>
          <w:noProof/>
        </w:rPr>
        <w:tab/>
      </w:r>
      <w:r>
        <w:rPr>
          <w:noProof/>
        </w:rPr>
        <w:fldChar w:fldCharType="begin"/>
      </w:r>
      <w:r>
        <w:rPr>
          <w:noProof/>
        </w:rPr>
        <w:instrText xml:space="preserve"> PAGEREF _Toc482360917 \h </w:instrText>
      </w:r>
      <w:r>
        <w:rPr>
          <w:noProof/>
        </w:rPr>
      </w:r>
      <w:r>
        <w:rPr>
          <w:noProof/>
        </w:rPr>
        <w:fldChar w:fldCharType="separate"/>
      </w:r>
      <w:r>
        <w:rPr>
          <w:noProof/>
        </w:rPr>
        <w:t>3</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Tables</w:t>
      </w:r>
      <w:r>
        <w:rPr>
          <w:noProof/>
        </w:rPr>
        <w:tab/>
      </w:r>
      <w:r>
        <w:rPr>
          <w:noProof/>
        </w:rPr>
        <w:fldChar w:fldCharType="begin"/>
      </w:r>
      <w:r>
        <w:rPr>
          <w:noProof/>
        </w:rPr>
        <w:instrText xml:space="preserve"> PAGEREF _Toc482360918 \h </w:instrText>
      </w:r>
      <w:r>
        <w:rPr>
          <w:noProof/>
        </w:rPr>
      </w:r>
      <w:r>
        <w:rPr>
          <w:noProof/>
        </w:rPr>
        <w:fldChar w:fldCharType="separate"/>
      </w:r>
      <w:r>
        <w:rPr>
          <w:noProof/>
        </w:rPr>
        <w:t>4</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Document Issue and Disclaimer</w:t>
      </w:r>
      <w:r>
        <w:rPr>
          <w:noProof/>
        </w:rPr>
        <w:tab/>
      </w:r>
      <w:r>
        <w:rPr>
          <w:noProof/>
        </w:rPr>
        <w:fldChar w:fldCharType="begin"/>
      </w:r>
      <w:r>
        <w:rPr>
          <w:noProof/>
        </w:rPr>
        <w:instrText xml:space="preserve"> PAGEREF _Toc482360919 \h </w:instrText>
      </w:r>
      <w:r>
        <w:rPr>
          <w:noProof/>
        </w:rPr>
      </w:r>
      <w:r>
        <w:rPr>
          <w:noProof/>
        </w:rPr>
        <w:fldChar w:fldCharType="separate"/>
      </w:r>
      <w:r>
        <w:rPr>
          <w:noProof/>
        </w:rPr>
        <w:t>5</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1</w:t>
      </w:r>
      <w:r>
        <w:rPr>
          <w:rFonts w:asciiTheme="minorHAnsi" w:eastAsiaTheme="minorEastAsia" w:hAnsiTheme="minorHAnsi" w:cstheme="minorBidi"/>
          <w:b w:val="0"/>
          <w:noProof/>
          <w:szCs w:val="22"/>
        </w:rPr>
        <w:tab/>
      </w:r>
      <w:r w:rsidRPr="004B0AF8">
        <w:rPr>
          <w:rFonts w:ascii="Lato" w:hAnsi="Lato"/>
          <w:noProof/>
        </w:rPr>
        <w:t>Introduction</w:t>
      </w:r>
      <w:r>
        <w:rPr>
          <w:noProof/>
        </w:rPr>
        <w:tab/>
      </w:r>
      <w:r>
        <w:rPr>
          <w:noProof/>
        </w:rPr>
        <w:fldChar w:fldCharType="begin"/>
      </w:r>
      <w:r>
        <w:rPr>
          <w:noProof/>
        </w:rPr>
        <w:instrText xml:space="preserve"> PAGEREF _Toc482360920 \h </w:instrText>
      </w:r>
      <w:r>
        <w:rPr>
          <w:noProof/>
        </w:rPr>
      </w:r>
      <w:r>
        <w:rPr>
          <w:noProof/>
        </w:rPr>
        <w:fldChar w:fldCharType="separate"/>
      </w:r>
      <w:r>
        <w:rPr>
          <w:noProof/>
        </w:rPr>
        <w:t>6</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2</w:t>
      </w:r>
      <w:r>
        <w:rPr>
          <w:rFonts w:asciiTheme="minorHAnsi" w:eastAsiaTheme="minorEastAsia" w:hAnsiTheme="minorHAnsi" w:cstheme="minorBidi"/>
          <w:b w:val="0"/>
          <w:noProof/>
          <w:szCs w:val="22"/>
        </w:rPr>
        <w:tab/>
      </w:r>
      <w:r w:rsidRPr="004B0AF8">
        <w:rPr>
          <w:rFonts w:ascii="Lato" w:hAnsi="Lato"/>
          <w:noProof/>
        </w:rPr>
        <w:t>Background</w:t>
      </w:r>
      <w:r>
        <w:rPr>
          <w:noProof/>
        </w:rPr>
        <w:tab/>
      </w:r>
      <w:r>
        <w:rPr>
          <w:noProof/>
        </w:rPr>
        <w:fldChar w:fldCharType="begin"/>
      </w:r>
      <w:r>
        <w:rPr>
          <w:noProof/>
        </w:rPr>
        <w:instrText xml:space="preserve"> PAGEREF _Toc482360921 \h </w:instrText>
      </w:r>
      <w:r>
        <w:rPr>
          <w:noProof/>
        </w:rPr>
      </w:r>
      <w:r>
        <w:rPr>
          <w:noProof/>
        </w:rPr>
        <w:fldChar w:fldCharType="separate"/>
      </w:r>
      <w:r>
        <w:rPr>
          <w:noProof/>
        </w:rPr>
        <w:t>7</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3</w:t>
      </w:r>
      <w:r>
        <w:rPr>
          <w:rFonts w:asciiTheme="minorHAnsi" w:eastAsiaTheme="minorEastAsia" w:hAnsiTheme="minorHAnsi" w:cstheme="minorBidi"/>
          <w:b w:val="0"/>
          <w:noProof/>
          <w:szCs w:val="22"/>
        </w:rPr>
        <w:tab/>
      </w:r>
      <w:r w:rsidRPr="004B0AF8">
        <w:rPr>
          <w:rFonts w:ascii="Lato" w:hAnsi="Lato"/>
          <w:noProof/>
        </w:rPr>
        <w:t>Survey</w:t>
      </w:r>
      <w:r>
        <w:rPr>
          <w:noProof/>
        </w:rPr>
        <w:tab/>
      </w:r>
      <w:r>
        <w:rPr>
          <w:noProof/>
        </w:rPr>
        <w:fldChar w:fldCharType="begin"/>
      </w:r>
      <w:r>
        <w:rPr>
          <w:noProof/>
        </w:rPr>
        <w:instrText xml:space="preserve"> PAGEREF _Toc482360922 \h </w:instrText>
      </w:r>
      <w:r>
        <w:rPr>
          <w:noProof/>
        </w:rPr>
      </w:r>
      <w:r>
        <w:rPr>
          <w:noProof/>
        </w:rPr>
        <w:fldChar w:fldCharType="separate"/>
      </w:r>
      <w:r>
        <w:rPr>
          <w:noProof/>
        </w:rPr>
        <w:t>8</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4</w:t>
      </w:r>
      <w:r>
        <w:rPr>
          <w:rFonts w:asciiTheme="minorHAnsi" w:eastAsiaTheme="minorEastAsia" w:hAnsiTheme="minorHAnsi" w:cstheme="minorBidi"/>
          <w:b w:val="0"/>
          <w:noProof/>
          <w:szCs w:val="22"/>
        </w:rPr>
        <w:tab/>
      </w:r>
      <w:r w:rsidRPr="004B0AF8">
        <w:rPr>
          <w:rFonts w:ascii="Lato" w:hAnsi="Lato"/>
          <w:noProof/>
        </w:rPr>
        <w:t>Geotechnical Investigation</w:t>
      </w:r>
      <w:r>
        <w:rPr>
          <w:noProof/>
        </w:rPr>
        <w:tab/>
      </w:r>
      <w:r>
        <w:rPr>
          <w:noProof/>
        </w:rPr>
        <w:fldChar w:fldCharType="begin"/>
      </w:r>
      <w:r>
        <w:rPr>
          <w:noProof/>
        </w:rPr>
        <w:instrText xml:space="preserve"> PAGEREF _Toc482360923 \h </w:instrText>
      </w:r>
      <w:r>
        <w:rPr>
          <w:noProof/>
        </w:rPr>
      </w:r>
      <w:r>
        <w:rPr>
          <w:noProof/>
        </w:rPr>
        <w:fldChar w:fldCharType="separate"/>
      </w:r>
      <w:r>
        <w:rPr>
          <w:noProof/>
        </w:rPr>
        <w:t>9</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5</w:t>
      </w:r>
      <w:r>
        <w:rPr>
          <w:rFonts w:asciiTheme="minorHAnsi" w:eastAsiaTheme="minorEastAsia" w:hAnsiTheme="minorHAnsi" w:cstheme="minorBidi"/>
          <w:b w:val="0"/>
          <w:noProof/>
          <w:szCs w:val="22"/>
        </w:rPr>
        <w:tab/>
      </w:r>
      <w:r w:rsidRPr="004B0AF8">
        <w:rPr>
          <w:rFonts w:ascii="Lato" w:hAnsi="Lato"/>
          <w:noProof/>
        </w:rPr>
        <w:t>Utilities</w:t>
      </w:r>
      <w:r>
        <w:rPr>
          <w:noProof/>
        </w:rPr>
        <w:tab/>
      </w:r>
      <w:r>
        <w:rPr>
          <w:noProof/>
        </w:rPr>
        <w:fldChar w:fldCharType="begin"/>
      </w:r>
      <w:r>
        <w:rPr>
          <w:noProof/>
        </w:rPr>
        <w:instrText xml:space="preserve"> PAGEREF _Toc482360924 \h </w:instrText>
      </w:r>
      <w:r>
        <w:rPr>
          <w:noProof/>
        </w:rPr>
      </w:r>
      <w:r>
        <w:rPr>
          <w:noProof/>
        </w:rPr>
        <w:fldChar w:fldCharType="separate"/>
      </w:r>
      <w:r>
        <w:rPr>
          <w:noProof/>
        </w:rPr>
        <w:t>10</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6</w:t>
      </w:r>
      <w:r>
        <w:rPr>
          <w:rFonts w:asciiTheme="minorHAnsi" w:eastAsiaTheme="minorEastAsia" w:hAnsiTheme="minorHAnsi" w:cstheme="minorBidi"/>
          <w:b w:val="0"/>
          <w:noProof/>
          <w:szCs w:val="22"/>
        </w:rPr>
        <w:tab/>
      </w:r>
      <w:r w:rsidRPr="004B0AF8">
        <w:rPr>
          <w:rFonts w:ascii="Lato" w:hAnsi="Lato"/>
          <w:noProof/>
        </w:rPr>
        <w:t>AAPA Restricted Work Area</w:t>
      </w:r>
      <w:r>
        <w:rPr>
          <w:noProof/>
        </w:rPr>
        <w:tab/>
      </w:r>
      <w:r>
        <w:rPr>
          <w:noProof/>
        </w:rPr>
        <w:fldChar w:fldCharType="begin"/>
      </w:r>
      <w:r>
        <w:rPr>
          <w:noProof/>
        </w:rPr>
        <w:instrText xml:space="preserve"> PAGEREF _Toc482360925 \h </w:instrText>
      </w:r>
      <w:r>
        <w:rPr>
          <w:noProof/>
        </w:rPr>
      </w:r>
      <w:r>
        <w:rPr>
          <w:noProof/>
        </w:rPr>
        <w:fldChar w:fldCharType="separate"/>
      </w:r>
      <w:r>
        <w:rPr>
          <w:noProof/>
        </w:rPr>
        <w:t>11</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7</w:t>
      </w:r>
      <w:r>
        <w:rPr>
          <w:rFonts w:asciiTheme="minorHAnsi" w:eastAsiaTheme="minorEastAsia" w:hAnsiTheme="minorHAnsi" w:cstheme="minorBidi"/>
          <w:b w:val="0"/>
          <w:noProof/>
          <w:szCs w:val="22"/>
        </w:rPr>
        <w:tab/>
      </w:r>
      <w:r w:rsidRPr="004B0AF8">
        <w:rPr>
          <w:rFonts w:ascii="Lato" w:hAnsi="Lato"/>
          <w:noProof/>
        </w:rPr>
        <w:t>Land Council Sacred Site Clearance</w:t>
      </w:r>
      <w:r>
        <w:rPr>
          <w:noProof/>
        </w:rPr>
        <w:tab/>
      </w:r>
      <w:r>
        <w:rPr>
          <w:noProof/>
        </w:rPr>
        <w:fldChar w:fldCharType="begin"/>
      </w:r>
      <w:r>
        <w:rPr>
          <w:noProof/>
        </w:rPr>
        <w:instrText xml:space="preserve"> PAGEREF _Toc482360926 \h </w:instrText>
      </w:r>
      <w:r>
        <w:rPr>
          <w:noProof/>
        </w:rPr>
      </w:r>
      <w:r>
        <w:rPr>
          <w:noProof/>
        </w:rPr>
        <w:fldChar w:fldCharType="separate"/>
      </w:r>
      <w:r>
        <w:rPr>
          <w:noProof/>
        </w:rPr>
        <w:t>12</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8</w:t>
      </w:r>
      <w:r>
        <w:rPr>
          <w:rFonts w:asciiTheme="minorHAnsi" w:eastAsiaTheme="minorEastAsia" w:hAnsiTheme="minorHAnsi" w:cstheme="minorBidi"/>
          <w:b w:val="0"/>
          <w:noProof/>
          <w:szCs w:val="22"/>
        </w:rPr>
        <w:tab/>
      </w:r>
      <w:r w:rsidRPr="004B0AF8">
        <w:rPr>
          <w:rFonts w:ascii="Lato" w:hAnsi="Lato"/>
          <w:noProof/>
        </w:rPr>
        <w:t>Geometric Design</w:t>
      </w:r>
      <w:r>
        <w:rPr>
          <w:noProof/>
        </w:rPr>
        <w:tab/>
      </w:r>
      <w:r>
        <w:rPr>
          <w:noProof/>
        </w:rPr>
        <w:fldChar w:fldCharType="begin"/>
      </w:r>
      <w:r>
        <w:rPr>
          <w:noProof/>
        </w:rPr>
        <w:instrText xml:space="preserve"> PAGEREF _Toc482360927 \h </w:instrText>
      </w:r>
      <w:r>
        <w:rPr>
          <w:noProof/>
        </w:rPr>
      </w:r>
      <w:r>
        <w:rPr>
          <w:noProof/>
        </w:rPr>
        <w:fldChar w:fldCharType="separate"/>
      </w:r>
      <w:r>
        <w:rPr>
          <w:noProof/>
        </w:rPr>
        <w:t>13</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9</w:t>
      </w:r>
      <w:r>
        <w:rPr>
          <w:rFonts w:asciiTheme="minorHAnsi" w:eastAsiaTheme="minorEastAsia" w:hAnsiTheme="minorHAnsi" w:cstheme="minorBidi"/>
          <w:b w:val="0"/>
          <w:noProof/>
          <w:szCs w:val="22"/>
        </w:rPr>
        <w:tab/>
      </w:r>
      <w:r w:rsidRPr="004B0AF8">
        <w:rPr>
          <w:rFonts w:ascii="Lato" w:hAnsi="Lato"/>
          <w:noProof/>
        </w:rPr>
        <w:t>Intersections</w:t>
      </w:r>
      <w:r>
        <w:rPr>
          <w:noProof/>
        </w:rPr>
        <w:tab/>
      </w:r>
      <w:r>
        <w:rPr>
          <w:noProof/>
        </w:rPr>
        <w:fldChar w:fldCharType="begin"/>
      </w:r>
      <w:r>
        <w:rPr>
          <w:noProof/>
        </w:rPr>
        <w:instrText xml:space="preserve"> PAGEREF _Toc482360928 \h </w:instrText>
      </w:r>
      <w:r>
        <w:rPr>
          <w:noProof/>
        </w:rPr>
      </w:r>
      <w:r>
        <w:rPr>
          <w:noProof/>
        </w:rPr>
        <w:fldChar w:fldCharType="separate"/>
      </w:r>
      <w:r>
        <w:rPr>
          <w:noProof/>
        </w:rPr>
        <w:t>14</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10</w:t>
      </w:r>
      <w:r>
        <w:rPr>
          <w:rFonts w:asciiTheme="minorHAnsi" w:eastAsiaTheme="minorEastAsia" w:hAnsiTheme="minorHAnsi" w:cstheme="minorBidi"/>
          <w:b w:val="0"/>
          <w:noProof/>
          <w:szCs w:val="22"/>
        </w:rPr>
        <w:tab/>
      </w:r>
      <w:r w:rsidRPr="004B0AF8">
        <w:rPr>
          <w:rFonts w:ascii="Lato" w:hAnsi="Lato"/>
          <w:noProof/>
        </w:rPr>
        <w:t>Extended Design Domain</w:t>
      </w:r>
      <w:r>
        <w:rPr>
          <w:noProof/>
        </w:rPr>
        <w:tab/>
      </w:r>
      <w:r>
        <w:rPr>
          <w:noProof/>
        </w:rPr>
        <w:fldChar w:fldCharType="begin"/>
      </w:r>
      <w:r>
        <w:rPr>
          <w:noProof/>
        </w:rPr>
        <w:instrText xml:space="preserve"> PAGEREF _Toc482360929 \h </w:instrText>
      </w:r>
      <w:r>
        <w:rPr>
          <w:noProof/>
        </w:rPr>
      </w:r>
      <w:r>
        <w:rPr>
          <w:noProof/>
        </w:rPr>
        <w:fldChar w:fldCharType="separate"/>
      </w:r>
      <w:r>
        <w:rPr>
          <w:noProof/>
        </w:rPr>
        <w:t>15</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11</w:t>
      </w:r>
      <w:r>
        <w:rPr>
          <w:rFonts w:asciiTheme="minorHAnsi" w:eastAsiaTheme="minorEastAsia" w:hAnsiTheme="minorHAnsi" w:cstheme="minorBidi"/>
          <w:b w:val="0"/>
          <w:noProof/>
          <w:szCs w:val="22"/>
        </w:rPr>
        <w:tab/>
      </w:r>
      <w:r w:rsidRPr="004B0AF8">
        <w:rPr>
          <w:rFonts w:ascii="Lato" w:hAnsi="Lato"/>
          <w:noProof/>
        </w:rPr>
        <w:t>Stormwater Drainage</w:t>
      </w:r>
      <w:r>
        <w:rPr>
          <w:noProof/>
        </w:rPr>
        <w:tab/>
      </w:r>
      <w:r>
        <w:rPr>
          <w:noProof/>
        </w:rPr>
        <w:fldChar w:fldCharType="begin"/>
      </w:r>
      <w:r>
        <w:rPr>
          <w:noProof/>
        </w:rPr>
        <w:instrText xml:space="preserve"> PAGEREF _Toc482360930 \h </w:instrText>
      </w:r>
      <w:r>
        <w:rPr>
          <w:noProof/>
        </w:rPr>
      </w:r>
      <w:r>
        <w:rPr>
          <w:noProof/>
        </w:rPr>
        <w:fldChar w:fldCharType="separate"/>
      </w:r>
      <w:r>
        <w:rPr>
          <w:noProof/>
        </w:rPr>
        <w:t>16</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12</w:t>
      </w:r>
      <w:r>
        <w:rPr>
          <w:rFonts w:asciiTheme="minorHAnsi" w:eastAsiaTheme="minorEastAsia" w:hAnsiTheme="minorHAnsi" w:cstheme="minorBidi"/>
          <w:b w:val="0"/>
          <w:noProof/>
          <w:szCs w:val="22"/>
        </w:rPr>
        <w:tab/>
      </w:r>
      <w:r w:rsidRPr="004B0AF8">
        <w:rPr>
          <w:rFonts w:ascii="Lato" w:hAnsi="Lato"/>
          <w:noProof/>
        </w:rPr>
        <w:t>Landscaping</w:t>
      </w:r>
      <w:r>
        <w:rPr>
          <w:noProof/>
        </w:rPr>
        <w:tab/>
      </w:r>
      <w:r>
        <w:rPr>
          <w:noProof/>
        </w:rPr>
        <w:fldChar w:fldCharType="begin"/>
      </w:r>
      <w:r>
        <w:rPr>
          <w:noProof/>
        </w:rPr>
        <w:instrText xml:space="preserve"> PAGEREF _Toc482360931 \h </w:instrText>
      </w:r>
      <w:r>
        <w:rPr>
          <w:noProof/>
        </w:rPr>
      </w:r>
      <w:r>
        <w:rPr>
          <w:noProof/>
        </w:rPr>
        <w:fldChar w:fldCharType="separate"/>
      </w:r>
      <w:r>
        <w:rPr>
          <w:noProof/>
        </w:rPr>
        <w:t>17</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13</w:t>
      </w:r>
      <w:r>
        <w:rPr>
          <w:rFonts w:asciiTheme="minorHAnsi" w:eastAsiaTheme="minorEastAsia" w:hAnsiTheme="minorHAnsi" w:cstheme="minorBidi"/>
          <w:b w:val="0"/>
          <w:noProof/>
          <w:szCs w:val="22"/>
        </w:rPr>
        <w:tab/>
      </w:r>
      <w:r w:rsidRPr="004B0AF8">
        <w:rPr>
          <w:rFonts w:ascii="Lato" w:hAnsi="Lato"/>
          <w:noProof/>
        </w:rPr>
        <w:t>Road Safety Audit</w:t>
      </w:r>
      <w:r>
        <w:rPr>
          <w:noProof/>
        </w:rPr>
        <w:tab/>
      </w:r>
      <w:r>
        <w:rPr>
          <w:noProof/>
        </w:rPr>
        <w:fldChar w:fldCharType="begin"/>
      </w:r>
      <w:r>
        <w:rPr>
          <w:noProof/>
        </w:rPr>
        <w:instrText xml:space="preserve"> PAGEREF _Toc482360932 \h </w:instrText>
      </w:r>
      <w:r>
        <w:rPr>
          <w:noProof/>
        </w:rPr>
      </w:r>
      <w:r>
        <w:rPr>
          <w:noProof/>
        </w:rPr>
        <w:fldChar w:fldCharType="separate"/>
      </w:r>
      <w:r>
        <w:rPr>
          <w:noProof/>
        </w:rPr>
        <w:t>18</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1 Design Drawings</w:t>
      </w:r>
      <w:r>
        <w:rPr>
          <w:noProof/>
        </w:rPr>
        <w:tab/>
      </w:r>
      <w:r>
        <w:rPr>
          <w:noProof/>
        </w:rPr>
        <w:fldChar w:fldCharType="begin"/>
      </w:r>
      <w:r>
        <w:rPr>
          <w:noProof/>
        </w:rPr>
        <w:instrText xml:space="preserve"> PAGEREF _Toc482360933 \h </w:instrText>
      </w:r>
      <w:r>
        <w:rPr>
          <w:noProof/>
        </w:rPr>
      </w:r>
      <w:r>
        <w:rPr>
          <w:noProof/>
        </w:rPr>
        <w:fldChar w:fldCharType="separate"/>
      </w:r>
      <w:r>
        <w:rPr>
          <w:noProof/>
        </w:rPr>
        <w:t>19</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2 Cost Estimate</w:t>
      </w:r>
      <w:r>
        <w:rPr>
          <w:noProof/>
        </w:rPr>
        <w:tab/>
      </w:r>
      <w:r>
        <w:rPr>
          <w:noProof/>
        </w:rPr>
        <w:fldChar w:fldCharType="begin"/>
      </w:r>
      <w:r>
        <w:rPr>
          <w:noProof/>
        </w:rPr>
        <w:instrText xml:space="preserve"> PAGEREF _Toc482360934 \h </w:instrText>
      </w:r>
      <w:r>
        <w:rPr>
          <w:noProof/>
        </w:rPr>
      </w:r>
      <w:r>
        <w:rPr>
          <w:noProof/>
        </w:rPr>
        <w:fldChar w:fldCharType="separate"/>
      </w:r>
      <w:r>
        <w:rPr>
          <w:noProof/>
        </w:rPr>
        <w:t>20</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3 Drainage Calculations</w:t>
      </w:r>
      <w:r>
        <w:rPr>
          <w:noProof/>
        </w:rPr>
        <w:tab/>
      </w:r>
      <w:r>
        <w:rPr>
          <w:noProof/>
        </w:rPr>
        <w:fldChar w:fldCharType="begin"/>
      </w:r>
      <w:r>
        <w:rPr>
          <w:noProof/>
        </w:rPr>
        <w:instrText xml:space="preserve"> PAGEREF _Toc482360935 \h </w:instrText>
      </w:r>
      <w:r>
        <w:rPr>
          <w:noProof/>
        </w:rPr>
      </w:r>
      <w:r>
        <w:rPr>
          <w:noProof/>
        </w:rPr>
        <w:fldChar w:fldCharType="separate"/>
      </w:r>
      <w:r>
        <w:rPr>
          <w:noProof/>
        </w:rPr>
        <w:t>21</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4 Minutes of Design Review Meeting</w:t>
      </w:r>
      <w:r>
        <w:rPr>
          <w:noProof/>
        </w:rPr>
        <w:tab/>
      </w:r>
      <w:r>
        <w:rPr>
          <w:noProof/>
        </w:rPr>
        <w:fldChar w:fldCharType="begin"/>
      </w:r>
      <w:r>
        <w:rPr>
          <w:noProof/>
        </w:rPr>
        <w:instrText xml:space="preserve"> PAGEREF _Toc482360936 \h </w:instrText>
      </w:r>
      <w:r>
        <w:rPr>
          <w:noProof/>
        </w:rPr>
      </w:r>
      <w:r>
        <w:rPr>
          <w:noProof/>
        </w:rPr>
        <w:fldChar w:fldCharType="separate"/>
      </w:r>
      <w:r>
        <w:rPr>
          <w:noProof/>
        </w:rPr>
        <w:t>22</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5 Geotechnical Report</w:t>
      </w:r>
      <w:r>
        <w:rPr>
          <w:noProof/>
        </w:rPr>
        <w:tab/>
      </w:r>
      <w:r>
        <w:rPr>
          <w:noProof/>
        </w:rPr>
        <w:fldChar w:fldCharType="begin"/>
      </w:r>
      <w:r>
        <w:rPr>
          <w:noProof/>
        </w:rPr>
        <w:instrText xml:space="preserve"> PAGEREF _Toc482360937 \h </w:instrText>
      </w:r>
      <w:r>
        <w:rPr>
          <w:noProof/>
        </w:rPr>
      </w:r>
      <w:r>
        <w:rPr>
          <w:noProof/>
        </w:rPr>
        <w:fldChar w:fldCharType="separate"/>
      </w:r>
      <w:r>
        <w:rPr>
          <w:noProof/>
        </w:rPr>
        <w:t>23</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6 Environmental Risk Assessment</w:t>
      </w:r>
      <w:r>
        <w:rPr>
          <w:noProof/>
        </w:rPr>
        <w:tab/>
      </w:r>
      <w:r>
        <w:rPr>
          <w:noProof/>
        </w:rPr>
        <w:fldChar w:fldCharType="begin"/>
      </w:r>
      <w:r>
        <w:rPr>
          <w:noProof/>
        </w:rPr>
        <w:instrText xml:space="preserve"> PAGEREF _Toc482360938 \h </w:instrText>
      </w:r>
      <w:r>
        <w:rPr>
          <w:noProof/>
        </w:rPr>
      </w:r>
      <w:r>
        <w:rPr>
          <w:noProof/>
        </w:rPr>
        <w:fldChar w:fldCharType="separate"/>
      </w:r>
      <w:r>
        <w:rPr>
          <w:noProof/>
        </w:rPr>
        <w:t>24</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7 Land Council Sacred Site Clearance</w:t>
      </w:r>
      <w:r>
        <w:rPr>
          <w:noProof/>
        </w:rPr>
        <w:tab/>
      </w:r>
      <w:r>
        <w:rPr>
          <w:noProof/>
        </w:rPr>
        <w:fldChar w:fldCharType="begin"/>
      </w:r>
      <w:r>
        <w:rPr>
          <w:noProof/>
        </w:rPr>
        <w:instrText xml:space="preserve"> PAGEREF _Toc482360939 \h </w:instrText>
      </w:r>
      <w:r>
        <w:rPr>
          <w:noProof/>
        </w:rPr>
      </w:r>
      <w:r>
        <w:rPr>
          <w:noProof/>
        </w:rPr>
        <w:fldChar w:fldCharType="separate"/>
      </w:r>
      <w:r>
        <w:rPr>
          <w:noProof/>
        </w:rPr>
        <w:t>25</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8 Dial Before you Dig Services and Survey Report</w:t>
      </w:r>
      <w:r>
        <w:rPr>
          <w:noProof/>
        </w:rPr>
        <w:tab/>
      </w:r>
      <w:r>
        <w:rPr>
          <w:noProof/>
        </w:rPr>
        <w:fldChar w:fldCharType="begin"/>
      </w:r>
      <w:r>
        <w:rPr>
          <w:noProof/>
        </w:rPr>
        <w:instrText xml:space="preserve"> PAGEREF _Toc482360940 \h </w:instrText>
      </w:r>
      <w:r>
        <w:rPr>
          <w:noProof/>
        </w:rPr>
      </w:r>
      <w:r>
        <w:rPr>
          <w:noProof/>
        </w:rPr>
        <w:fldChar w:fldCharType="separate"/>
      </w:r>
      <w:r>
        <w:rPr>
          <w:noProof/>
        </w:rPr>
        <w:t>26</w:t>
      </w:r>
      <w:r>
        <w:rPr>
          <w:noProof/>
        </w:rPr>
        <w:fldChar w:fldCharType="end"/>
      </w:r>
    </w:p>
    <w:p w:rsidR="00BE3087" w:rsidRDefault="00BE3087">
      <w:pPr>
        <w:pStyle w:val="TOC1"/>
        <w:rPr>
          <w:rFonts w:asciiTheme="minorHAnsi" w:eastAsiaTheme="minorEastAsia" w:hAnsiTheme="minorHAnsi" w:cstheme="minorBidi"/>
          <w:b w:val="0"/>
          <w:noProof/>
          <w:szCs w:val="22"/>
        </w:rPr>
      </w:pPr>
      <w:r w:rsidRPr="004B0AF8">
        <w:rPr>
          <w:rFonts w:ascii="Lato" w:hAnsi="Lato"/>
          <w:noProof/>
        </w:rPr>
        <w:t>Attachment 9 Write Back Brief</w:t>
      </w:r>
      <w:r>
        <w:rPr>
          <w:noProof/>
        </w:rPr>
        <w:tab/>
      </w:r>
      <w:r>
        <w:rPr>
          <w:noProof/>
        </w:rPr>
        <w:fldChar w:fldCharType="begin"/>
      </w:r>
      <w:r>
        <w:rPr>
          <w:noProof/>
        </w:rPr>
        <w:instrText xml:space="preserve"> PAGEREF _Toc482360941 \h </w:instrText>
      </w:r>
      <w:r>
        <w:rPr>
          <w:noProof/>
        </w:rPr>
      </w:r>
      <w:r>
        <w:rPr>
          <w:noProof/>
        </w:rPr>
        <w:fldChar w:fldCharType="separate"/>
      </w:r>
      <w:r>
        <w:rPr>
          <w:noProof/>
        </w:rPr>
        <w:t>27</w:t>
      </w:r>
      <w:r>
        <w:rPr>
          <w:noProof/>
        </w:rPr>
        <w:fldChar w:fldCharType="end"/>
      </w:r>
    </w:p>
    <w:p w:rsidR="00E63C45" w:rsidRPr="00CD1529" w:rsidRDefault="00E63C45">
      <w:pPr>
        <w:rPr>
          <w:rFonts w:ascii="Lato" w:hAnsi="Lato"/>
          <w:caps/>
          <w:szCs w:val="22"/>
        </w:rPr>
      </w:pPr>
      <w:r w:rsidRPr="00CD1529">
        <w:rPr>
          <w:rFonts w:ascii="Lato" w:hAnsi="Lato"/>
          <w:szCs w:val="22"/>
        </w:rPr>
        <w:fldChar w:fldCharType="end"/>
      </w:r>
    </w:p>
    <w:p w:rsidR="00E63C45" w:rsidRPr="00CD1529" w:rsidRDefault="00E63C45">
      <w:pPr>
        <w:pStyle w:val="IndexHeading"/>
        <w:rPr>
          <w:rFonts w:ascii="Lato" w:hAnsi="Lato"/>
          <w:i w:val="0"/>
          <w:sz w:val="22"/>
          <w:szCs w:val="22"/>
        </w:rPr>
      </w:pPr>
      <w:bookmarkStart w:id="2" w:name="_Toc482360917"/>
      <w:r w:rsidRPr="00CD1529">
        <w:rPr>
          <w:rFonts w:ascii="Lato" w:hAnsi="Lato"/>
          <w:i w:val="0"/>
          <w:sz w:val="22"/>
          <w:szCs w:val="22"/>
        </w:rPr>
        <w:lastRenderedPageBreak/>
        <w:t>Figures</w:t>
      </w:r>
      <w:bookmarkEnd w:id="2"/>
    </w:p>
    <w:p w:rsidR="00E63C45" w:rsidRPr="00CD1529" w:rsidRDefault="00E63C45">
      <w:pPr>
        <w:pStyle w:val="TOCcolumntitles"/>
        <w:rPr>
          <w:rFonts w:ascii="Lato" w:hAnsi="Lato"/>
          <w:szCs w:val="22"/>
        </w:rPr>
      </w:pPr>
      <w:r w:rsidRPr="00CD1529">
        <w:rPr>
          <w:rFonts w:ascii="Lato" w:hAnsi="Lato"/>
          <w:szCs w:val="22"/>
        </w:rPr>
        <w:t>Figure</w:t>
      </w:r>
      <w:r w:rsidRPr="00CD1529">
        <w:rPr>
          <w:rFonts w:ascii="Lato" w:hAnsi="Lato"/>
          <w:szCs w:val="22"/>
        </w:rPr>
        <w:tab/>
        <w:t>Page</w:t>
      </w:r>
    </w:p>
    <w:p w:rsidR="00E63C45" w:rsidRPr="00CD1529" w:rsidRDefault="00E63C45">
      <w:pPr>
        <w:rPr>
          <w:rFonts w:ascii="Lato" w:hAnsi="Lato"/>
          <w:szCs w:val="22"/>
        </w:rPr>
      </w:pPr>
    </w:p>
    <w:p w:rsidR="00DA1297" w:rsidRDefault="00E63C45">
      <w:pPr>
        <w:pStyle w:val="TableofFigures"/>
        <w:rPr>
          <w:rFonts w:asciiTheme="minorHAnsi" w:eastAsiaTheme="minorEastAsia" w:hAnsiTheme="minorHAnsi" w:cstheme="minorBidi"/>
          <w:noProof/>
          <w:szCs w:val="22"/>
        </w:rPr>
      </w:pPr>
      <w:r w:rsidRPr="00CD1529">
        <w:rPr>
          <w:rFonts w:ascii="Lato" w:hAnsi="Lato"/>
          <w:szCs w:val="22"/>
        </w:rPr>
        <w:fldChar w:fldCharType="begin"/>
      </w:r>
      <w:r w:rsidRPr="00CD1529">
        <w:rPr>
          <w:rFonts w:ascii="Lato" w:hAnsi="Lato"/>
          <w:szCs w:val="22"/>
        </w:rPr>
        <w:instrText xml:space="preserve"> TOC \c "Figure" </w:instrText>
      </w:r>
      <w:r w:rsidRPr="00CD1529">
        <w:rPr>
          <w:rFonts w:ascii="Lato" w:hAnsi="Lato"/>
          <w:szCs w:val="22"/>
        </w:rPr>
        <w:fldChar w:fldCharType="separate"/>
      </w:r>
      <w:r w:rsidR="00DA1297" w:rsidRPr="001A7D67">
        <w:rPr>
          <w:rFonts w:ascii="Lato" w:hAnsi="Lato"/>
          <w:noProof/>
        </w:rPr>
        <w:t>Figure 1:</w:t>
      </w:r>
      <w:r w:rsidR="00343F57">
        <w:rPr>
          <w:rFonts w:asciiTheme="minorHAnsi" w:eastAsiaTheme="minorEastAsia" w:hAnsiTheme="minorHAnsi" w:cstheme="minorBidi"/>
          <w:noProof/>
          <w:szCs w:val="22"/>
        </w:rPr>
        <w:t xml:space="preserve"> </w:t>
      </w:r>
    </w:p>
    <w:p w:rsidR="00E63C45" w:rsidRPr="00CD1529" w:rsidRDefault="00E63C45">
      <w:pPr>
        <w:outlineLvl w:val="0"/>
        <w:rPr>
          <w:rFonts w:ascii="Lato" w:hAnsi="Lato"/>
          <w:szCs w:val="22"/>
        </w:rPr>
      </w:pPr>
      <w:r w:rsidRPr="00CD1529">
        <w:rPr>
          <w:rFonts w:ascii="Lato" w:hAnsi="Lato"/>
          <w:szCs w:val="22"/>
        </w:rPr>
        <w:fldChar w:fldCharType="end"/>
      </w:r>
    </w:p>
    <w:p w:rsidR="00E63C45" w:rsidRPr="00CD1529" w:rsidRDefault="00E63C45">
      <w:pPr>
        <w:pStyle w:val="IndexHeading"/>
        <w:rPr>
          <w:rFonts w:ascii="Lato" w:hAnsi="Lato"/>
          <w:i w:val="0"/>
          <w:sz w:val="22"/>
          <w:szCs w:val="22"/>
        </w:rPr>
      </w:pPr>
      <w:bookmarkStart w:id="3" w:name="_Toc482360918"/>
      <w:r w:rsidRPr="00CD1529">
        <w:rPr>
          <w:rFonts w:ascii="Lato" w:hAnsi="Lato"/>
          <w:i w:val="0"/>
          <w:sz w:val="22"/>
          <w:szCs w:val="22"/>
        </w:rPr>
        <w:lastRenderedPageBreak/>
        <w:t>Tables</w:t>
      </w:r>
      <w:bookmarkEnd w:id="3"/>
    </w:p>
    <w:p w:rsidR="00E63C45" w:rsidRPr="00CD1529" w:rsidRDefault="00E63C45">
      <w:pPr>
        <w:pStyle w:val="TOCcolumntitles"/>
        <w:rPr>
          <w:rFonts w:ascii="Lato" w:hAnsi="Lato"/>
          <w:szCs w:val="22"/>
        </w:rPr>
      </w:pPr>
      <w:r w:rsidRPr="00CD1529">
        <w:rPr>
          <w:rFonts w:ascii="Lato" w:hAnsi="Lato"/>
          <w:szCs w:val="22"/>
        </w:rPr>
        <w:t>Table</w:t>
      </w:r>
      <w:r w:rsidRPr="00CD1529">
        <w:rPr>
          <w:rFonts w:ascii="Lato" w:hAnsi="Lato"/>
          <w:szCs w:val="22"/>
        </w:rPr>
        <w:tab/>
        <w:t>Page</w:t>
      </w:r>
    </w:p>
    <w:p w:rsidR="00E63C45" w:rsidRPr="00CD1529" w:rsidRDefault="00E63C45">
      <w:pPr>
        <w:rPr>
          <w:rFonts w:ascii="Lato" w:hAnsi="Lato"/>
          <w:szCs w:val="22"/>
        </w:rPr>
      </w:pPr>
    </w:p>
    <w:p w:rsidR="00343F57" w:rsidRDefault="00E63C45" w:rsidP="00343F57">
      <w:pPr>
        <w:pStyle w:val="TableofFigures"/>
        <w:rPr>
          <w:noProof/>
        </w:rPr>
      </w:pPr>
      <w:r w:rsidRPr="00CD1529">
        <w:rPr>
          <w:rFonts w:ascii="Lato" w:hAnsi="Lato"/>
          <w:szCs w:val="22"/>
        </w:rPr>
        <w:fldChar w:fldCharType="begin"/>
      </w:r>
      <w:r w:rsidRPr="00CD1529">
        <w:rPr>
          <w:rFonts w:ascii="Lato" w:hAnsi="Lato"/>
          <w:szCs w:val="22"/>
        </w:rPr>
        <w:instrText xml:space="preserve"> TOC \c "Table" </w:instrText>
      </w:r>
      <w:r w:rsidRPr="00CD1529">
        <w:rPr>
          <w:rFonts w:ascii="Lato" w:hAnsi="Lato"/>
          <w:szCs w:val="22"/>
        </w:rPr>
        <w:fldChar w:fldCharType="separate"/>
      </w:r>
      <w:r w:rsidR="00DA1297" w:rsidRPr="00A85821">
        <w:rPr>
          <w:rFonts w:ascii="Lato" w:hAnsi="Lato"/>
          <w:noProof/>
        </w:rPr>
        <w:t>Table 1:</w:t>
      </w:r>
    </w:p>
    <w:p w:rsidR="00DA1297" w:rsidRDefault="00DA1297">
      <w:pPr>
        <w:pStyle w:val="TableofFigures"/>
        <w:rPr>
          <w:rFonts w:asciiTheme="minorHAnsi" w:eastAsiaTheme="minorEastAsia" w:hAnsiTheme="minorHAnsi" w:cstheme="minorBidi"/>
          <w:noProof/>
          <w:szCs w:val="22"/>
        </w:rPr>
      </w:pPr>
    </w:p>
    <w:p w:rsidR="00E63C45" w:rsidRPr="00CD1529" w:rsidRDefault="00E63C45">
      <w:pPr>
        <w:outlineLvl w:val="0"/>
        <w:rPr>
          <w:rFonts w:ascii="Lato" w:hAnsi="Lato"/>
          <w:szCs w:val="22"/>
        </w:rPr>
      </w:pPr>
      <w:r w:rsidRPr="00CD1529">
        <w:rPr>
          <w:rFonts w:ascii="Lato" w:hAnsi="Lato"/>
          <w:szCs w:val="22"/>
        </w:rPr>
        <w:fldChar w:fldCharType="end"/>
      </w:r>
    </w:p>
    <w:p w:rsidR="00E63C45" w:rsidRPr="00CD1529" w:rsidRDefault="00E63C45">
      <w:pPr>
        <w:pStyle w:val="Subtitle"/>
        <w:outlineLvl w:val="0"/>
        <w:rPr>
          <w:rFonts w:ascii="Lato" w:hAnsi="Lato"/>
          <w:i w:val="0"/>
          <w:sz w:val="22"/>
          <w:szCs w:val="22"/>
        </w:rPr>
      </w:pPr>
      <w:bookmarkStart w:id="4" w:name="_Toc482360919"/>
      <w:r w:rsidRPr="00CD1529">
        <w:rPr>
          <w:rFonts w:ascii="Lato" w:hAnsi="Lato"/>
          <w:i w:val="0"/>
          <w:sz w:val="22"/>
          <w:szCs w:val="22"/>
        </w:rPr>
        <w:lastRenderedPageBreak/>
        <w:t>Document Issue and Disclaimer</w:t>
      </w:r>
      <w:bookmarkEnd w:id="4"/>
    </w:p>
    <w:p w:rsidR="00E63C45" w:rsidRPr="00CD1529" w:rsidRDefault="00E63C45">
      <w:pPr>
        <w:rPr>
          <w:rFonts w:ascii="Lato" w:hAnsi="Lato"/>
          <w:szCs w:val="22"/>
        </w:rPr>
      </w:pPr>
      <w:bookmarkStart w:id="5" w:name="_Toc494768427"/>
      <w:r w:rsidRPr="00CD1529">
        <w:rPr>
          <w:rFonts w:ascii="Lato" w:hAnsi="Lato"/>
          <w:szCs w:val="22"/>
        </w:rPr>
        <w:t xml:space="preserve">The information contained in this document remains the property of the Department of Infrastructure Planning and </w:t>
      </w:r>
      <w:r w:rsidR="008F0092" w:rsidRPr="00CD1529">
        <w:rPr>
          <w:rFonts w:ascii="Lato" w:hAnsi="Lato"/>
          <w:szCs w:val="22"/>
        </w:rPr>
        <w:t>Logistics</w:t>
      </w:r>
      <w:r w:rsidRPr="00CD1529">
        <w:rPr>
          <w:rFonts w:ascii="Lato" w:hAnsi="Lato"/>
          <w:szCs w:val="22"/>
        </w:rPr>
        <w:t xml:space="preserve"> and may only be used for the purposes for which it was commissioned and in accordance with the Terms of Engagement for the commission.  Unauthorised use of this document in any form is prohibited.</w:t>
      </w:r>
    </w:p>
    <w:p w:rsidR="00E63C45" w:rsidRPr="00CD1529" w:rsidRDefault="00E63C45">
      <w:pPr>
        <w:pStyle w:val="Caption"/>
        <w:keepNext/>
        <w:outlineLvl w:val="0"/>
        <w:rPr>
          <w:rFonts w:ascii="Lato" w:hAnsi="Lato"/>
          <w:b w:val="0"/>
          <w:szCs w:val="22"/>
        </w:rPr>
      </w:pPr>
      <w:r w:rsidRPr="00CD1529">
        <w:rPr>
          <w:rFonts w:ascii="Lato" w:hAnsi="Lato"/>
          <w:b w:val="0"/>
          <w:szCs w:val="22"/>
        </w:rPr>
        <w:t>Register of Approval of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418"/>
        <w:gridCol w:w="1420"/>
        <w:gridCol w:w="1420"/>
      </w:tblGrid>
      <w:tr w:rsidR="00E63C45" w:rsidRPr="00CD1529">
        <w:trPr>
          <w:cantSplit/>
          <w:jc w:val="center"/>
        </w:trPr>
        <w:tc>
          <w:tcPr>
            <w:tcW w:w="1134" w:type="dxa"/>
          </w:tcPr>
          <w:p w:rsidR="00E63C45" w:rsidRPr="00CD1529" w:rsidRDefault="00E63C45">
            <w:pPr>
              <w:pStyle w:val="Tabletitle"/>
              <w:rPr>
                <w:rFonts w:ascii="Lato" w:hAnsi="Lato"/>
                <w:b w:val="0"/>
                <w:sz w:val="22"/>
                <w:szCs w:val="22"/>
              </w:rPr>
            </w:pPr>
            <w:r w:rsidRPr="00CD1529">
              <w:rPr>
                <w:rFonts w:ascii="Lato" w:hAnsi="Lato"/>
                <w:b w:val="0"/>
                <w:sz w:val="22"/>
                <w:szCs w:val="22"/>
              </w:rPr>
              <w:t>Issue</w:t>
            </w:r>
          </w:p>
        </w:tc>
        <w:tc>
          <w:tcPr>
            <w:tcW w:w="3402" w:type="dxa"/>
          </w:tcPr>
          <w:p w:rsidR="00E63C45" w:rsidRPr="00CD1529" w:rsidRDefault="00E63C45">
            <w:pPr>
              <w:pStyle w:val="Tabletitle"/>
              <w:rPr>
                <w:rFonts w:ascii="Lato" w:hAnsi="Lato"/>
                <w:b w:val="0"/>
                <w:sz w:val="22"/>
                <w:szCs w:val="22"/>
              </w:rPr>
            </w:pPr>
            <w:r w:rsidRPr="00CD1529">
              <w:rPr>
                <w:rFonts w:ascii="Lato" w:hAnsi="Lato"/>
                <w:b w:val="0"/>
                <w:sz w:val="22"/>
                <w:szCs w:val="22"/>
              </w:rPr>
              <w:t>Significance of this issue</w:t>
            </w:r>
          </w:p>
        </w:tc>
        <w:tc>
          <w:tcPr>
            <w:tcW w:w="1418" w:type="dxa"/>
          </w:tcPr>
          <w:p w:rsidR="00E63C45" w:rsidRPr="00CD1529" w:rsidRDefault="00E63C45">
            <w:pPr>
              <w:pStyle w:val="Tabletitle"/>
              <w:rPr>
                <w:rFonts w:ascii="Lato" w:hAnsi="Lato"/>
                <w:b w:val="0"/>
                <w:sz w:val="22"/>
                <w:szCs w:val="22"/>
              </w:rPr>
            </w:pPr>
            <w:r w:rsidRPr="00CD1529">
              <w:rPr>
                <w:rFonts w:ascii="Lato" w:hAnsi="Lato"/>
                <w:b w:val="0"/>
                <w:sz w:val="22"/>
                <w:szCs w:val="22"/>
              </w:rPr>
              <w:t>Author</w:t>
            </w:r>
          </w:p>
        </w:tc>
        <w:tc>
          <w:tcPr>
            <w:tcW w:w="1420" w:type="dxa"/>
          </w:tcPr>
          <w:p w:rsidR="00E63C45" w:rsidRPr="00CD1529" w:rsidRDefault="00E63C45">
            <w:pPr>
              <w:pStyle w:val="Tabletitle"/>
              <w:rPr>
                <w:rFonts w:ascii="Lato" w:hAnsi="Lato"/>
                <w:b w:val="0"/>
                <w:sz w:val="22"/>
                <w:szCs w:val="22"/>
              </w:rPr>
            </w:pPr>
            <w:r w:rsidRPr="00CD1529">
              <w:rPr>
                <w:rFonts w:ascii="Lato" w:hAnsi="Lato"/>
                <w:b w:val="0"/>
                <w:sz w:val="22"/>
                <w:szCs w:val="22"/>
              </w:rPr>
              <w:t>Checked</w:t>
            </w:r>
          </w:p>
        </w:tc>
        <w:tc>
          <w:tcPr>
            <w:tcW w:w="1420" w:type="dxa"/>
          </w:tcPr>
          <w:p w:rsidR="00E63C45" w:rsidRPr="00CD1529" w:rsidRDefault="00E63C45">
            <w:pPr>
              <w:pStyle w:val="Tabletitle"/>
              <w:rPr>
                <w:rFonts w:ascii="Lato" w:hAnsi="Lato"/>
                <w:b w:val="0"/>
                <w:sz w:val="22"/>
                <w:szCs w:val="22"/>
              </w:rPr>
            </w:pPr>
            <w:r w:rsidRPr="00CD1529">
              <w:rPr>
                <w:rFonts w:ascii="Lato" w:hAnsi="Lato"/>
                <w:b w:val="0"/>
                <w:sz w:val="22"/>
                <w:szCs w:val="22"/>
              </w:rPr>
              <w:t>Approved</w:t>
            </w:r>
          </w:p>
        </w:tc>
      </w:tr>
      <w:tr w:rsidR="00E63C45" w:rsidRPr="00CD1529">
        <w:trPr>
          <w:cantSplit/>
          <w:jc w:val="center"/>
        </w:trPr>
        <w:tc>
          <w:tcPr>
            <w:tcW w:w="1134" w:type="dxa"/>
          </w:tcPr>
          <w:p w:rsidR="00E63C45" w:rsidRPr="00CD1529" w:rsidRDefault="00950377">
            <w:pPr>
              <w:pStyle w:val="Tabletext"/>
              <w:rPr>
                <w:rFonts w:ascii="Lato" w:hAnsi="Lato"/>
                <w:sz w:val="22"/>
                <w:szCs w:val="22"/>
              </w:rPr>
            </w:pPr>
            <w:r w:rsidRPr="00CD1529">
              <w:rPr>
                <w:rFonts w:ascii="Lato" w:hAnsi="Lato"/>
                <w:sz w:val="22"/>
                <w:szCs w:val="22"/>
              </w:rPr>
              <w:t>1</w:t>
            </w:r>
          </w:p>
        </w:tc>
        <w:tc>
          <w:tcPr>
            <w:tcW w:w="3402" w:type="dxa"/>
          </w:tcPr>
          <w:p w:rsidR="00E63C45" w:rsidRPr="00CD1529" w:rsidRDefault="00E63C45" w:rsidP="00131792">
            <w:pPr>
              <w:pStyle w:val="Tabletext"/>
              <w:rPr>
                <w:rFonts w:ascii="Lato" w:hAnsi="Lato"/>
                <w:sz w:val="22"/>
                <w:szCs w:val="22"/>
              </w:rPr>
            </w:pPr>
          </w:p>
        </w:tc>
        <w:tc>
          <w:tcPr>
            <w:tcW w:w="1418" w:type="dxa"/>
          </w:tcPr>
          <w:p w:rsidR="00E63C45" w:rsidRPr="00CD1529" w:rsidRDefault="00E63C45">
            <w:pPr>
              <w:pStyle w:val="Tabletext"/>
              <w:rPr>
                <w:rFonts w:ascii="Lato" w:hAnsi="Lato"/>
                <w:sz w:val="22"/>
                <w:szCs w:val="22"/>
              </w:rPr>
            </w:pPr>
          </w:p>
        </w:tc>
        <w:tc>
          <w:tcPr>
            <w:tcW w:w="1420" w:type="dxa"/>
          </w:tcPr>
          <w:p w:rsidR="00E63C45" w:rsidRPr="00CD1529" w:rsidRDefault="00E63C45">
            <w:pPr>
              <w:pStyle w:val="Tabletext"/>
              <w:rPr>
                <w:rFonts w:ascii="Lato" w:hAnsi="Lato"/>
                <w:sz w:val="22"/>
                <w:szCs w:val="22"/>
              </w:rPr>
            </w:pPr>
          </w:p>
        </w:tc>
        <w:tc>
          <w:tcPr>
            <w:tcW w:w="1420" w:type="dxa"/>
          </w:tcPr>
          <w:p w:rsidR="00E63C45" w:rsidRPr="00CD1529" w:rsidRDefault="00E63C45">
            <w:pPr>
              <w:pStyle w:val="Tabletext"/>
              <w:rPr>
                <w:rFonts w:ascii="Lato" w:hAnsi="Lato"/>
                <w:sz w:val="22"/>
                <w:szCs w:val="22"/>
              </w:rPr>
            </w:pPr>
          </w:p>
        </w:tc>
      </w:tr>
      <w:tr w:rsidR="00FD37E7" w:rsidRPr="00CD1529">
        <w:trPr>
          <w:cantSplit/>
          <w:jc w:val="center"/>
        </w:trPr>
        <w:tc>
          <w:tcPr>
            <w:tcW w:w="1134" w:type="dxa"/>
          </w:tcPr>
          <w:p w:rsidR="00FD37E7" w:rsidRPr="00CD1529" w:rsidRDefault="00FD37E7">
            <w:pPr>
              <w:pStyle w:val="Tabletext"/>
              <w:rPr>
                <w:rFonts w:ascii="Lato" w:hAnsi="Lato"/>
                <w:sz w:val="22"/>
                <w:szCs w:val="22"/>
              </w:rPr>
            </w:pPr>
            <w:r>
              <w:rPr>
                <w:rFonts w:ascii="Lato" w:hAnsi="Lato"/>
                <w:sz w:val="22"/>
                <w:szCs w:val="22"/>
              </w:rPr>
              <w:t>2</w:t>
            </w:r>
          </w:p>
        </w:tc>
        <w:tc>
          <w:tcPr>
            <w:tcW w:w="3402" w:type="dxa"/>
          </w:tcPr>
          <w:p w:rsidR="00FD37E7" w:rsidRPr="00CD1529" w:rsidRDefault="00FD37E7">
            <w:pPr>
              <w:pStyle w:val="Tabletext"/>
              <w:rPr>
                <w:rFonts w:ascii="Lato" w:hAnsi="Lato"/>
                <w:sz w:val="22"/>
                <w:szCs w:val="22"/>
              </w:rPr>
            </w:pPr>
          </w:p>
        </w:tc>
        <w:tc>
          <w:tcPr>
            <w:tcW w:w="1418" w:type="dxa"/>
          </w:tcPr>
          <w:p w:rsidR="00FD37E7" w:rsidRPr="00CD1529" w:rsidRDefault="00FD37E7" w:rsidP="00BD3EC6">
            <w:pPr>
              <w:pStyle w:val="Tabletext"/>
              <w:rPr>
                <w:rFonts w:ascii="Lato" w:hAnsi="Lato"/>
                <w:sz w:val="22"/>
                <w:szCs w:val="22"/>
              </w:rPr>
            </w:pPr>
          </w:p>
        </w:tc>
        <w:tc>
          <w:tcPr>
            <w:tcW w:w="1420" w:type="dxa"/>
          </w:tcPr>
          <w:p w:rsidR="00FD37E7" w:rsidRPr="00CD1529" w:rsidRDefault="00FD37E7" w:rsidP="00BD3EC6">
            <w:pPr>
              <w:pStyle w:val="Tabletext"/>
              <w:rPr>
                <w:rFonts w:ascii="Lato" w:hAnsi="Lato"/>
                <w:sz w:val="22"/>
                <w:szCs w:val="22"/>
              </w:rPr>
            </w:pPr>
          </w:p>
        </w:tc>
        <w:tc>
          <w:tcPr>
            <w:tcW w:w="1420" w:type="dxa"/>
          </w:tcPr>
          <w:p w:rsidR="00FD37E7" w:rsidRPr="00CD1529" w:rsidRDefault="00FD37E7" w:rsidP="00BD3EC6">
            <w:pPr>
              <w:pStyle w:val="Tabletext"/>
              <w:rPr>
                <w:rFonts w:ascii="Lato" w:hAnsi="Lato"/>
                <w:sz w:val="22"/>
                <w:szCs w:val="22"/>
              </w:rPr>
            </w:pPr>
          </w:p>
        </w:tc>
      </w:tr>
      <w:tr w:rsidR="00FD37E7" w:rsidRPr="00CD1529">
        <w:trPr>
          <w:cantSplit/>
          <w:jc w:val="center"/>
        </w:trPr>
        <w:tc>
          <w:tcPr>
            <w:tcW w:w="1134" w:type="dxa"/>
          </w:tcPr>
          <w:p w:rsidR="00FD37E7" w:rsidRPr="00CD1529" w:rsidRDefault="00FD37E7">
            <w:pPr>
              <w:pStyle w:val="Tabletext"/>
              <w:rPr>
                <w:rFonts w:ascii="Lato" w:hAnsi="Lato"/>
                <w:sz w:val="22"/>
                <w:szCs w:val="22"/>
              </w:rPr>
            </w:pPr>
          </w:p>
        </w:tc>
        <w:tc>
          <w:tcPr>
            <w:tcW w:w="3402" w:type="dxa"/>
          </w:tcPr>
          <w:p w:rsidR="00FD37E7" w:rsidRPr="00CD1529" w:rsidRDefault="00FD37E7">
            <w:pPr>
              <w:pStyle w:val="Tabletext"/>
              <w:rPr>
                <w:rFonts w:ascii="Lato" w:hAnsi="Lato"/>
                <w:sz w:val="22"/>
                <w:szCs w:val="22"/>
              </w:rPr>
            </w:pPr>
          </w:p>
        </w:tc>
        <w:tc>
          <w:tcPr>
            <w:tcW w:w="1418" w:type="dxa"/>
          </w:tcPr>
          <w:p w:rsidR="00FD37E7" w:rsidRPr="00CD1529" w:rsidRDefault="00FD37E7">
            <w:pPr>
              <w:pStyle w:val="Tabletext"/>
              <w:rPr>
                <w:rFonts w:ascii="Lato" w:hAnsi="Lato"/>
                <w:sz w:val="22"/>
                <w:szCs w:val="22"/>
              </w:rPr>
            </w:pPr>
          </w:p>
        </w:tc>
        <w:tc>
          <w:tcPr>
            <w:tcW w:w="1420" w:type="dxa"/>
          </w:tcPr>
          <w:p w:rsidR="00FD37E7" w:rsidRPr="00CD1529" w:rsidRDefault="00FD37E7">
            <w:pPr>
              <w:pStyle w:val="Tabletext"/>
              <w:rPr>
                <w:rFonts w:ascii="Lato" w:hAnsi="Lato"/>
                <w:sz w:val="22"/>
                <w:szCs w:val="22"/>
              </w:rPr>
            </w:pPr>
          </w:p>
        </w:tc>
        <w:tc>
          <w:tcPr>
            <w:tcW w:w="1420" w:type="dxa"/>
          </w:tcPr>
          <w:p w:rsidR="00FD37E7" w:rsidRPr="00CD1529" w:rsidRDefault="00FD37E7">
            <w:pPr>
              <w:pStyle w:val="Tabletext"/>
              <w:rPr>
                <w:rFonts w:ascii="Lato" w:hAnsi="Lato"/>
                <w:sz w:val="22"/>
                <w:szCs w:val="22"/>
              </w:rPr>
            </w:pPr>
          </w:p>
        </w:tc>
      </w:tr>
    </w:tbl>
    <w:p w:rsidR="00E63C45" w:rsidRPr="00CD1529" w:rsidRDefault="00E63C45">
      <w:pPr>
        <w:rPr>
          <w:rFonts w:ascii="Lato" w:hAnsi="Lato"/>
          <w:szCs w:val="22"/>
        </w:rPr>
      </w:pPr>
    </w:p>
    <w:p w:rsidR="00E63C45" w:rsidRPr="00CD1529" w:rsidRDefault="00E63C45">
      <w:pPr>
        <w:pStyle w:val="Heading1"/>
        <w:rPr>
          <w:rFonts w:ascii="Lato" w:hAnsi="Lato"/>
          <w:i w:val="0"/>
          <w:sz w:val="22"/>
          <w:szCs w:val="22"/>
        </w:rPr>
      </w:pPr>
      <w:bookmarkStart w:id="6" w:name="_Toc482360920"/>
      <w:bookmarkStart w:id="7" w:name="_Toc506108664"/>
      <w:bookmarkStart w:id="8" w:name="_Toc506108882"/>
      <w:bookmarkStart w:id="9" w:name="_Toc506109081"/>
      <w:bookmarkStart w:id="10" w:name="_Toc509113636"/>
      <w:bookmarkStart w:id="11" w:name="_Toc509113759"/>
      <w:bookmarkStart w:id="12" w:name="_Toc509113905"/>
      <w:bookmarkStart w:id="13" w:name="_Toc509113981"/>
      <w:bookmarkStart w:id="14" w:name="_Toc509114068"/>
      <w:r w:rsidRPr="00CD1529">
        <w:rPr>
          <w:rFonts w:ascii="Lato" w:hAnsi="Lato"/>
          <w:i w:val="0"/>
          <w:sz w:val="22"/>
          <w:szCs w:val="22"/>
        </w:rPr>
        <w:lastRenderedPageBreak/>
        <w:t>Introduction</w:t>
      </w:r>
      <w:bookmarkEnd w:id="6"/>
    </w:p>
    <w:p w:rsidR="008267C1" w:rsidRPr="00CD1529" w:rsidRDefault="008267C1" w:rsidP="008267C1">
      <w:pPr>
        <w:rPr>
          <w:rFonts w:ascii="Lato" w:hAnsi="Lato"/>
          <w:szCs w:val="22"/>
        </w:rPr>
      </w:pPr>
    </w:p>
    <w:p w:rsidR="001A7CAD" w:rsidRPr="00CD1529" w:rsidRDefault="001A7CAD">
      <w:pPr>
        <w:rPr>
          <w:rFonts w:ascii="Lato" w:hAnsi="Lato"/>
          <w:szCs w:val="22"/>
        </w:rPr>
      </w:pPr>
    </w:p>
    <w:p w:rsidR="001A7CAD" w:rsidRPr="00CD1529" w:rsidRDefault="001A7CAD">
      <w:pPr>
        <w:rPr>
          <w:rFonts w:ascii="Lato" w:hAnsi="Lato"/>
          <w:szCs w:val="22"/>
        </w:rPr>
      </w:pPr>
    </w:p>
    <w:p w:rsidR="00E63C45" w:rsidRPr="00CD1529" w:rsidRDefault="00E63C45">
      <w:pPr>
        <w:pStyle w:val="Heading1"/>
        <w:rPr>
          <w:rFonts w:ascii="Lato" w:hAnsi="Lato"/>
          <w:i w:val="0"/>
          <w:sz w:val="22"/>
          <w:szCs w:val="22"/>
        </w:rPr>
      </w:pPr>
      <w:bookmarkStart w:id="15" w:name="_Toc482360921"/>
      <w:r w:rsidRPr="00CD1529">
        <w:rPr>
          <w:rFonts w:ascii="Lato" w:hAnsi="Lato"/>
          <w:i w:val="0"/>
          <w:sz w:val="22"/>
          <w:szCs w:val="22"/>
        </w:rPr>
        <w:lastRenderedPageBreak/>
        <w:t>Background</w:t>
      </w:r>
      <w:bookmarkEnd w:id="15"/>
    </w:p>
    <w:p w:rsidR="00CC6D4E" w:rsidRPr="00CD1529" w:rsidRDefault="00CC6D4E" w:rsidP="00CC6D4E">
      <w:pPr>
        <w:rPr>
          <w:rFonts w:ascii="Lato" w:hAnsi="Lato"/>
        </w:rPr>
      </w:pPr>
      <w:r w:rsidRPr="00CD1529">
        <w:rPr>
          <w:rFonts w:ascii="Lato" w:hAnsi="Lato"/>
        </w:rPr>
        <w:t xml:space="preserve"> </w:t>
      </w:r>
    </w:p>
    <w:p w:rsidR="008D3E81" w:rsidRPr="00CD1529" w:rsidRDefault="008D3E81" w:rsidP="008D3E81">
      <w:pPr>
        <w:keepNext/>
        <w:rPr>
          <w:rFonts w:ascii="Lato" w:hAnsi="Lato"/>
        </w:rPr>
      </w:pPr>
    </w:p>
    <w:p w:rsidR="008D3E81" w:rsidRPr="00CD1529" w:rsidRDefault="008D3E81" w:rsidP="008D3E81">
      <w:pPr>
        <w:pStyle w:val="Caption"/>
        <w:jc w:val="left"/>
        <w:rPr>
          <w:rFonts w:ascii="Lato" w:hAnsi="Lato"/>
        </w:rPr>
      </w:pPr>
    </w:p>
    <w:p w:rsidR="00E63C45" w:rsidRPr="00CD1529" w:rsidRDefault="00E63C45">
      <w:pPr>
        <w:pStyle w:val="Heading1"/>
        <w:rPr>
          <w:rFonts w:ascii="Lato" w:hAnsi="Lato"/>
          <w:i w:val="0"/>
          <w:sz w:val="22"/>
          <w:szCs w:val="22"/>
        </w:rPr>
      </w:pPr>
      <w:bookmarkStart w:id="16" w:name="_Toc482360922"/>
      <w:r w:rsidRPr="00CD1529">
        <w:rPr>
          <w:rFonts w:ascii="Lato" w:hAnsi="Lato"/>
          <w:i w:val="0"/>
          <w:sz w:val="22"/>
          <w:szCs w:val="22"/>
        </w:rPr>
        <w:lastRenderedPageBreak/>
        <w:t>Survey</w:t>
      </w:r>
      <w:bookmarkEnd w:id="16"/>
    </w:p>
    <w:p w:rsidR="00B822DD" w:rsidRPr="00CD1529" w:rsidRDefault="009D5F75" w:rsidP="00B822DD">
      <w:pPr>
        <w:rPr>
          <w:rFonts w:ascii="Lato" w:hAnsi="Lato"/>
        </w:rPr>
      </w:pPr>
      <w:r w:rsidRPr="00CD1529">
        <w:rPr>
          <w:rFonts w:ascii="Lato" w:hAnsi="Lato"/>
        </w:rPr>
        <w:t>.</w:t>
      </w:r>
    </w:p>
    <w:p w:rsidR="00282B09" w:rsidRPr="00CD1529" w:rsidRDefault="00282B09" w:rsidP="00B822DD">
      <w:pPr>
        <w:rPr>
          <w:rFonts w:ascii="Lato" w:hAnsi="Lato"/>
        </w:rPr>
      </w:pPr>
    </w:p>
    <w:p w:rsidR="00282B09" w:rsidRPr="00CD1529" w:rsidRDefault="00282B09" w:rsidP="00B822DD">
      <w:pPr>
        <w:rPr>
          <w:rFonts w:ascii="Lato" w:hAnsi="Lato"/>
        </w:rPr>
      </w:pPr>
    </w:p>
    <w:p w:rsidR="00E63C45" w:rsidRPr="00CD1529" w:rsidRDefault="00E63C45">
      <w:pPr>
        <w:pStyle w:val="Heading1"/>
        <w:rPr>
          <w:rFonts w:ascii="Lato" w:hAnsi="Lato"/>
          <w:i w:val="0"/>
          <w:sz w:val="22"/>
          <w:szCs w:val="22"/>
        </w:rPr>
      </w:pPr>
      <w:bookmarkStart w:id="17" w:name="_Toc509113641"/>
      <w:bookmarkStart w:id="18" w:name="_Toc509113764"/>
      <w:bookmarkStart w:id="19" w:name="_Toc509113910"/>
      <w:bookmarkStart w:id="20" w:name="_Toc509113986"/>
      <w:bookmarkStart w:id="21" w:name="_Toc509114073"/>
      <w:bookmarkStart w:id="22" w:name="_Toc482360923"/>
      <w:bookmarkEnd w:id="5"/>
      <w:bookmarkEnd w:id="7"/>
      <w:bookmarkEnd w:id="8"/>
      <w:bookmarkEnd w:id="9"/>
      <w:bookmarkEnd w:id="10"/>
      <w:bookmarkEnd w:id="11"/>
      <w:bookmarkEnd w:id="12"/>
      <w:bookmarkEnd w:id="13"/>
      <w:bookmarkEnd w:id="14"/>
      <w:r w:rsidRPr="00CD1529">
        <w:rPr>
          <w:rFonts w:ascii="Lato" w:hAnsi="Lato"/>
          <w:i w:val="0"/>
          <w:sz w:val="22"/>
          <w:szCs w:val="22"/>
        </w:rPr>
        <w:lastRenderedPageBreak/>
        <w:t>Geotechnical Investigation</w:t>
      </w:r>
      <w:bookmarkEnd w:id="17"/>
      <w:bookmarkEnd w:id="18"/>
      <w:bookmarkEnd w:id="19"/>
      <w:bookmarkEnd w:id="20"/>
      <w:bookmarkEnd w:id="21"/>
      <w:bookmarkEnd w:id="22"/>
    </w:p>
    <w:p w:rsidR="006B0658" w:rsidRPr="00CD1529" w:rsidRDefault="006B0658" w:rsidP="00AA16D7">
      <w:pPr>
        <w:rPr>
          <w:rFonts w:ascii="Lato" w:hAnsi="Lato"/>
        </w:rPr>
      </w:pPr>
    </w:p>
    <w:p w:rsidR="00E63C45" w:rsidRPr="00CD1529" w:rsidRDefault="00EA1486">
      <w:pPr>
        <w:pStyle w:val="Heading1"/>
        <w:rPr>
          <w:rFonts w:ascii="Lato" w:hAnsi="Lato"/>
          <w:i w:val="0"/>
          <w:sz w:val="22"/>
          <w:szCs w:val="22"/>
        </w:rPr>
      </w:pPr>
      <w:bookmarkStart w:id="23" w:name="_Toc482360924"/>
      <w:bookmarkStart w:id="24" w:name="_Toc494768428"/>
      <w:r w:rsidRPr="00CD1529">
        <w:rPr>
          <w:rFonts w:ascii="Lato" w:hAnsi="Lato"/>
          <w:i w:val="0"/>
          <w:sz w:val="22"/>
          <w:szCs w:val="22"/>
        </w:rPr>
        <w:lastRenderedPageBreak/>
        <w:t>Utilities</w:t>
      </w:r>
      <w:bookmarkEnd w:id="23"/>
    </w:p>
    <w:p w:rsidR="00AE546C" w:rsidRPr="00CD1529" w:rsidRDefault="00AE546C" w:rsidP="00AE546C">
      <w:pPr>
        <w:rPr>
          <w:rFonts w:ascii="Lato" w:hAnsi="Lato"/>
        </w:rPr>
      </w:pPr>
    </w:p>
    <w:p w:rsidR="00DB3A14" w:rsidRPr="00CD1529" w:rsidRDefault="00DB3A14" w:rsidP="002B4E8B">
      <w:pPr>
        <w:rPr>
          <w:rFonts w:ascii="Lato" w:hAnsi="Lato"/>
        </w:rPr>
      </w:pPr>
    </w:p>
    <w:p w:rsidR="00E63C45" w:rsidRPr="00CD1529" w:rsidRDefault="00343F57">
      <w:pPr>
        <w:pStyle w:val="Heading1"/>
        <w:rPr>
          <w:rFonts w:ascii="Lato" w:hAnsi="Lato"/>
          <w:i w:val="0"/>
          <w:sz w:val="22"/>
          <w:szCs w:val="22"/>
        </w:rPr>
      </w:pPr>
      <w:bookmarkStart w:id="25" w:name="_Toc482360925"/>
      <w:r>
        <w:rPr>
          <w:rFonts w:ascii="Lato" w:hAnsi="Lato"/>
          <w:i w:val="0"/>
          <w:sz w:val="22"/>
          <w:szCs w:val="22"/>
        </w:rPr>
        <w:lastRenderedPageBreak/>
        <w:t xml:space="preserve">AAPA </w:t>
      </w:r>
      <w:r w:rsidR="002B4E8B" w:rsidRPr="00CD1529">
        <w:rPr>
          <w:rFonts w:ascii="Lato" w:hAnsi="Lato"/>
          <w:i w:val="0"/>
          <w:sz w:val="22"/>
          <w:szCs w:val="22"/>
        </w:rPr>
        <w:t>Restricted Work Area</w:t>
      </w:r>
      <w:bookmarkEnd w:id="25"/>
    </w:p>
    <w:p w:rsidR="00EB312A" w:rsidRPr="00CD1529" w:rsidRDefault="00EB312A" w:rsidP="00EB312A">
      <w:pPr>
        <w:rPr>
          <w:rFonts w:ascii="Lato" w:hAnsi="Lato"/>
        </w:rPr>
      </w:pPr>
    </w:p>
    <w:p w:rsidR="00EB312A" w:rsidRPr="00CD1529" w:rsidRDefault="00EB312A" w:rsidP="00EB312A">
      <w:pPr>
        <w:rPr>
          <w:rFonts w:ascii="Lato" w:hAnsi="Lato"/>
        </w:rPr>
      </w:pPr>
    </w:p>
    <w:p w:rsidR="00EB312A" w:rsidRPr="00CD1529" w:rsidRDefault="00EB312A" w:rsidP="00EB312A">
      <w:pPr>
        <w:rPr>
          <w:rFonts w:ascii="Lato" w:hAnsi="Lato"/>
        </w:rPr>
      </w:pPr>
    </w:p>
    <w:p w:rsidR="00EB312A" w:rsidRPr="00CD1529" w:rsidRDefault="00EB312A" w:rsidP="00EB312A">
      <w:pPr>
        <w:rPr>
          <w:rFonts w:ascii="Lato" w:hAnsi="Lato"/>
        </w:rPr>
      </w:pPr>
    </w:p>
    <w:p w:rsidR="00EB312A" w:rsidRPr="00CD1529" w:rsidRDefault="00EB312A" w:rsidP="00EB312A">
      <w:pPr>
        <w:rPr>
          <w:rFonts w:ascii="Lato" w:hAnsi="Lato"/>
        </w:rPr>
      </w:pPr>
    </w:p>
    <w:p w:rsidR="00C87971" w:rsidRPr="00CD1529" w:rsidRDefault="00C87971" w:rsidP="00C87971">
      <w:pPr>
        <w:rPr>
          <w:rFonts w:ascii="Lato" w:hAnsi="Lato"/>
        </w:rPr>
      </w:pPr>
    </w:p>
    <w:p w:rsidR="002B4E8B" w:rsidRPr="00CD1529" w:rsidRDefault="002B4E8B" w:rsidP="002B4E8B">
      <w:pPr>
        <w:rPr>
          <w:rFonts w:ascii="Lato" w:hAnsi="Lato"/>
        </w:rPr>
      </w:pPr>
    </w:p>
    <w:p w:rsidR="002333EE" w:rsidRDefault="002333EE">
      <w:pPr>
        <w:pStyle w:val="Heading1"/>
        <w:rPr>
          <w:rFonts w:ascii="Lato" w:hAnsi="Lato"/>
          <w:i w:val="0"/>
          <w:sz w:val="22"/>
          <w:szCs w:val="22"/>
        </w:rPr>
      </w:pPr>
      <w:bookmarkStart w:id="26" w:name="_Toc482360926"/>
      <w:r w:rsidRPr="002333EE">
        <w:rPr>
          <w:rFonts w:ascii="Lato" w:hAnsi="Lato"/>
          <w:i w:val="0"/>
          <w:sz w:val="22"/>
          <w:szCs w:val="22"/>
        </w:rPr>
        <w:lastRenderedPageBreak/>
        <w:t>Land Council Sacred Site Clearance</w:t>
      </w:r>
      <w:bookmarkEnd w:id="26"/>
    </w:p>
    <w:p w:rsidR="00E63C45" w:rsidRPr="00CD1529" w:rsidRDefault="009B3624">
      <w:pPr>
        <w:pStyle w:val="Heading1"/>
        <w:rPr>
          <w:rFonts w:ascii="Lato" w:hAnsi="Lato"/>
          <w:i w:val="0"/>
          <w:sz w:val="22"/>
          <w:szCs w:val="22"/>
        </w:rPr>
      </w:pPr>
      <w:bookmarkStart w:id="27" w:name="_Toc482360927"/>
      <w:r w:rsidRPr="00CD1529">
        <w:rPr>
          <w:rFonts w:ascii="Lato" w:hAnsi="Lato"/>
          <w:i w:val="0"/>
          <w:sz w:val="22"/>
          <w:szCs w:val="22"/>
        </w:rPr>
        <w:lastRenderedPageBreak/>
        <w:t>Geometric Design</w:t>
      </w:r>
      <w:bookmarkEnd w:id="27"/>
    </w:p>
    <w:p w:rsidR="009B3624" w:rsidRPr="00CD1529" w:rsidRDefault="009B3624" w:rsidP="009B3624">
      <w:pPr>
        <w:rPr>
          <w:rFonts w:ascii="Lato" w:hAnsi="Lato"/>
        </w:rPr>
      </w:pPr>
      <w:r w:rsidRPr="00CD1529">
        <w:rPr>
          <w:rFonts w:ascii="Lato" w:hAnsi="Lato"/>
        </w:rPr>
        <w:t xml:space="preserve">The geometric design of this section of </w:t>
      </w:r>
      <w:r w:rsidR="00343F57">
        <w:rPr>
          <w:rFonts w:ascii="Lato" w:hAnsi="Lato"/>
        </w:rPr>
        <w:t>……</w:t>
      </w:r>
      <w:r w:rsidRPr="00CD1529">
        <w:rPr>
          <w:rFonts w:ascii="Lato" w:hAnsi="Lato"/>
        </w:rPr>
        <w:t xml:space="preserve">road is based on the following </w:t>
      </w:r>
      <w:r w:rsidR="00B36740" w:rsidRPr="00CD1529">
        <w:rPr>
          <w:rFonts w:ascii="Lato" w:hAnsi="Lato"/>
        </w:rPr>
        <w:t>design guidelines</w:t>
      </w:r>
      <w:r w:rsidR="00CA7FB3" w:rsidRPr="00CD1529">
        <w:rPr>
          <w:rFonts w:ascii="Lato" w:hAnsi="Lato"/>
        </w:rPr>
        <w:t xml:space="preserve"> and as noted </w:t>
      </w:r>
      <w:r w:rsidR="00343F57">
        <w:rPr>
          <w:rFonts w:ascii="Lato" w:hAnsi="Lato"/>
        </w:rPr>
        <w:t>i</w:t>
      </w:r>
      <w:r w:rsidR="00CA7FB3" w:rsidRPr="00CD1529">
        <w:rPr>
          <w:rFonts w:ascii="Lato" w:hAnsi="Lato"/>
        </w:rPr>
        <w:t xml:space="preserve">n the Write Back Brief for </w:t>
      </w:r>
      <w:r w:rsidR="00343F57">
        <w:rPr>
          <w:rFonts w:ascii="Lato" w:hAnsi="Lato"/>
        </w:rPr>
        <w:t>………</w:t>
      </w:r>
      <w:r w:rsidR="00CA7FB3" w:rsidRPr="00CD1529">
        <w:rPr>
          <w:rFonts w:ascii="Lato" w:hAnsi="Lato"/>
        </w:rPr>
        <w:t>, as provided.</w:t>
      </w:r>
    </w:p>
    <w:p w:rsidR="009B3624" w:rsidRPr="00CD1529" w:rsidRDefault="009B3624" w:rsidP="005108A8">
      <w:pPr>
        <w:pStyle w:val="ListParagraph"/>
        <w:numPr>
          <w:ilvl w:val="0"/>
          <w:numId w:val="16"/>
        </w:numPr>
        <w:rPr>
          <w:rFonts w:ascii="Lato" w:hAnsi="Lato"/>
        </w:rPr>
      </w:pPr>
      <w:r w:rsidRPr="00CD1529">
        <w:rPr>
          <w:rFonts w:ascii="Lato" w:hAnsi="Lato"/>
        </w:rPr>
        <w:t>Austroad Guide to Road Design Part 3: Geometric Design</w:t>
      </w:r>
      <w:r w:rsidR="00CA7FB3" w:rsidRPr="00CD1529">
        <w:rPr>
          <w:rFonts w:ascii="Lato" w:hAnsi="Lato"/>
        </w:rPr>
        <w:t>.</w:t>
      </w:r>
    </w:p>
    <w:p w:rsidR="00B36740" w:rsidRPr="00CD1529" w:rsidRDefault="00B36740" w:rsidP="005108A8">
      <w:pPr>
        <w:pStyle w:val="ListParagraph"/>
        <w:numPr>
          <w:ilvl w:val="0"/>
          <w:numId w:val="16"/>
        </w:numPr>
        <w:rPr>
          <w:rFonts w:ascii="Lato" w:hAnsi="Lato"/>
        </w:rPr>
      </w:pPr>
      <w:r w:rsidRPr="00CD1529">
        <w:rPr>
          <w:rFonts w:ascii="Lato" w:hAnsi="Lato"/>
        </w:rPr>
        <w:t>Transport Infrastructure Policies</w:t>
      </w:r>
      <w:r w:rsidR="00CA7FB3" w:rsidRPr="00CD1529">
        <w:rPr>
          <w:rFonts w:ascii="Lato" w:hAnsi="Lato"/>
        </w:rPr>
        <w:t>.</w:t>
      </w:r>
    </w:p>
    <w:p w:rsidR="00A334D6" w:rsidRPr="00CD1529" w:rsidRDefault="00A334D6" w:rsidP="00A334D6">
      <w:pPr>
        <w:pStyle w:val="Caption"/>
        <w:keepNext/>
        <w:rPr>
          <w:rFonts w:ascii="Lato" w:hAnsi="Lato"/>
        </w:rPr>
      </w:pPr>
    </w:p>
    <w:tbl>
      <w:tblPr>
        <w:tblStyle w:val="TableGrid"/>
        <w:tblW w:w="0" w:type="auto"/>
        <w:tblLook w:val="04A0" w:firstRow="1" w:lastRow="0" w:firstColumn="1" w:lastColumn="0" w:noHBand="0" w:noVBand="1"/>
      </w:tblPr>
      <w:tblGrid>
        <w:gridCol w:w="2518"/>
        <w:gridCol w:w="6486"/>
      </w:tblGrid>
      <w:tr w:rsidR="00132033" w:rsidRPr="00CD1529" w:rsidTr="00CA7FB3">
        <w:trPr>
          <w:trHeight w:val="567"/>
        </w:trPr>
        <w:tc>
          <w:tcPr>
            <w:tcW w:w="2518" w:type="dxa"/>
            <w:vAlign w:val="center"/>
          </w:tcPr>
          <w:p w:rsidR="00132033" w:rsidRPr="00CD1529" w:rsidRDefault="00132033" w:rsidP="00CA7FB3">
            <w:pPr>
              <w:spacing w:after="0"/>
              <w:rPr>
                <w:rFonts w:ascii="Lato" w:hAnsi="Lato"/>
                <w:b/>
              </w:rPr>
            </w:pPr>
            <w:r w:rsidRPr="00CD1529">
              <w:rPr>
                <w:rFonts w:ascii="Lato" w:hAnsi="Lato"/>
                <w:b/>
              </w:rPr>
              <w:t xml:space="preserve">Parameter </w:t>
            </w:r>
          </w:p>
        </w:tc>
        <w:tc>
          <w:tcPr>
            <w:tcW w:w="6486" w:type="dxa"/>
            <w:vAlign w:val="center"/>
          </w:tcPr>
          <w:p w:rsidR="00132033" w:rsidRPr="00CD1529" w:rsidRDefault="00132033" w:rsidP="00CA7FB3">
            <w:pPr>
              <w:spacing w:after="0"/>
              <w:rPr>
                <w:rFonts w:ascii="Lato" w:hAnsi="Lato"/>
                <w:b/>
              </w:rPr>
            </w:pPr>
            <w:r w:rsidRPr="00CD1529">
              <w:rPr>
                <w:rFonts w:ascii="Lato" w:hAnsi="Lato"/>
                <w:b/>
              </w:rPr>
              <w:t>Suggested Value/Guide</w:t>
            </w:r>
          </w:p>
        </w:tc>
      </w:tr>
      <w:tr w:rsidR="00132033" w:rsidRPr="00CD1529" w:rsidTr="00CA7FB3">
        <w:trPr>
          <w:trHeight w:hRule="exact" w:val="397"/>
        </w:trPr>
        <w:tc>
          <w:tcPr>
            <w:tcW w:w="2518" w:type="dxa"/>
            <w:vAlign w:val="center"/>
          </w:tcPr>
          <w:p w:rsidR="00132033" w:rsidRPr="00CD1529" w:rsidRDefault="00132033" w:rsidP="00CA7FB3">
            <w:pPr>
              <w:spacing w:after="0"/>
              <w:rPr>
                <w:rFonts w:ascii="Lato" w:hAnsi="Lato"/>
              </w:rPr>
            </w:pPr>
            <w:r w:rsidRPr="00CD1529">
              <w:rPr>
                <w:rFonts w:ascii="Lato" w:hAnsi="Lato"/>
              </w:rPr>
              <w:t>Design Speed</w:t>
            </w:r>
          </w:p>
        </w:tc>
        <w:tc>
          <w:tcPr>
            <w:tcW w:w="6486" w:type="dxa"/>
            <w:vAlign w:val="center"/>
          </w:tcPr>
          <w:p w:rsidR="00132033" w:rsidRPr="00CD1529" w:rsidRDefault="00132033" w:rsidP="00CA7FB3">
            <w:pPr>
              <w:spacing w:after="0"/>
              <w:rPr>
                <w:rFonts w:ascii="Lato" w:hAnsi="Lato"/>
              </w:rPr>
            </w:pPr>
            <w:r w:rsidRPr="00CD1529">
              <w:rPr>
                <w:rFonts w:ascii="Lato" w:hAnsi="Lato"/>
              </w:rPr>
              <w:t>km/hr</w:t>
            </w:r>
          </w:p>
        </w:tc>
      </w:tr>
      <w:tr w:rsidR="00132033" w:rsidRPr="00CD1529" w:rsidTr="00CA7FB3">
        <w:trPr>
          <w:trHeight w:hRule="exact" w:val="397"/>
        </w:trPr>
        <w:tc>
          <w:tcPr>
            <w:tcW w:w="2518" w:type="dxa"/>
            <w:vAlign w:val="center"/>
          </w:tcPr>
          <w:p w:rsidR="00132033" w:rsidRPr="00CD1529" w:rsidRDefault="00132033" w:rsidP="00CA7FB3">
            <w:pPr>
              <w:spacing w:after="0"/>
              <w:rPr>
                <w:rFonts w:ascii="Lato" w:hAnsi="Lato"/>
              </w:rPr>
            </w:pPr>
            <w:r w:rsidRPr="00CD1529">
              <w:rPr>
                <w:rFonts w:ascii="Lato" w:hAnsi="Lato"/>
              </w:rPr>
              <w:t>Design Vehicle</w:t>
            </w:r>
          </w:p>
        </w:tc>
        <w:tc>
          <w:tcPr>
            <w:tcW w:w="6486" w:type="dxa"/>
            <w:vAlign w:val="center"/>
          </w:tcPr>
          <w:p w:rsidR="00132033" w:rsidRPr="00CD1529" w:rsidRDefault="00384176" w:rsidP="00CA7FB3">
            <w:pPr>
              <w:spacing w:after="0"/>
              <w:rPr>
                <w:rFonts w:ascii="Lato" w:hAnsi="Lato"/>
              </w:rPr>
            </w:pPr>
            <w:r w:rsidRPr="00CD1529">
              <w:rPr>
                <w:rFonts w:ascii="Lato" w:hAnsi="Lato"/>
              </w:rPr>
              <w:t>Triple Road Train</w:t>
            </w:r>
          </w:p>
        </w:tc>
      </w:tr>
      <w:tr w:rsidR="00132033" w:rsidRPr="00CD1529" w:rsidTr="00CA7FB3">
        <w:trPr>
          <w:trHeight w:hRule="exact" w:val="397"/>
        </w:trPr>
        <w:tc>
          <w:tcPr>
            <w:tcW w:w="2518" w:type="dxa"/>
            <w:vAlign w:val="center"/>
          </w:tcPr>
          <w:p w:rsidR="00132033" w:rsidRPr="00CD1529" w:rsidRDefault="00132033" w:rsidP="00CA7FB3">
            <w:pPr>
              <w:spacing w:after="0"/>
              <w:rPr>
                <w:rFonts w:ascii="Lato" w:hAnsi="Lato"/>
              </w:rPr>
            </w:pPr>
            <w:r w:rsidRPr="00CD1529">
              <w:rPr>
                <w:rFonts w:ascii="Lato" w:hAnsi="Lato"/>
              </w:rPr>
              <w:t>Clear Zone</w:t>
            </w:r>
          </w:p>
        </w:tc>
        <w:tc>
          <w:tcPr>
            <w:tcW w:w="6486" w:type="dxa"/>
            <w:vAlign w:val="center"/>
          </w:tcPr>
          <w:p w:rsidR="00132033" w:rsidRPr="00CD1529" w:rsidRDefault="00384176" w:rsidP="00CA7FB3">
            <w:pPr>
              <w:spacing w:after="0"/>
              <w:rPr>
                <w:rFonts w:ascii="Lato" w:hAnsi="Lato"/>
              </w:rPr>
            </w:pPr>
            <w:r w:rsidRPr="00CD1529">
              <w:rPr>
                <w:rFonts w:ascii="Lato" w:hAnsi="Lato"/>
              </w:rPr>
              <w:t>4m</w:t>
            </w:r>
            <w:r w:rsidR="00F9092E" w:rsidRPr="00CD1529">
              <w:rPr>
                <w:rFonts w:ascii="Lato" w:hAnsi="Lato"/>
              </w:rPr>
              <w:t xml:space="preserve"> absolute minimum</w:t>
            </w:r>
          </w:p>
        </w:tc>
      </w:tr>
      <w:tr w:rsidR="00132033" w:rsidRPr="00CD1529" w:rsidTr="00CA7FB3">
        <w:trPr>
          <w:trHeight w:hRule="exact" w:val="397"/>
        </w:trPr>
        <w:tc>
          <w:tcPr>
            <w:tcW w:w="2518" w:type="dxa"/>
            <w:vAlign w:val="center"/>
          </w:tcPr>
          <w:p w:rsidR="00132033" w:rsidRPr="00CD1529" w:rsidRDefault="00132033" w:rsidP="00CA7FB3">
            <w:pPr>
              <w:spacing w:after="0"/>
              <w:rPr>
                <w:rFonts w:ascii="Lato" w:hAnsi="Lato"/>
              </w:rPr>
            </w:pPr>
            <w:r w:rsidRPr="00CD1529">
              <w:rPr>
                <w:rFonts w:ascii="Lato" w:hAnsi="Lato"/>
              </w:rPr>
              <w:t>Typical Cross Section</w:t>
            </w:r>
          </w:p>
        </w:tc>
        <w:tc>
          <w:tcPr>
            <w:tcW w:w="6486" w:type="dxa"/>
            <w:vAlign w:val="center"/>
          </w:tcPr>
          <w:p w:rsidR="00132033" w:rsidRPr="00CD1529" w:rsidRDefault="00B36740" w:rsidP="00CA7FB3">
            <w:pPr>
              <w:spacing w:after="0"/>
              <w:rPr>
                <w:rFonts w:ascii="Lato" w:hAnsi="Lato"/>
              </w:rPr>
            </w:pPr>
            <w:r w:rsidRPr="00CD1529">
              <w:rPr>
                <w:rFonts w:ascii="Lato" w:hAnsi="Lato"/>
              </w:rPr>
              <w:t xml:space="preserve">2 x 3m Traffic Lanes, </w:t>
            </w:r>
            <w:r w:rsidR="00384176" w:rsidRPr="00CD1529">
              <w:rPr>
                <w:rFonts w:ascii="Lato" w:hAnsi="Lato"/>
              </w:rPr>
              <w:t>7m seal over 9m carriageway width</w:t>
            </w:r>
          </w:p>
        </w:tc>
      </w:tr>
      <w:tr w:rsidR="00132033" w:rsidRPr="00CD1529" w:rsidTr="00CA7FB3">
        <w:trPr>
          <w:trHeight w:hRule="exact" w:val="397"/>
        </w:trPr>
        <w:tc>
          <w:tcPr>
            <w:tcW w:w="2518" w:type="dxa"/>
            <w:vAlign w:val="center"/>
          </w:tcPr>
          <w:p w:rsidR="00132033" w:rsidRPr="00CD1529" w:rsidRDefault="00132033" w:rsidP="00CA7FB3">
            <w:pPr>
              <w:spacing w:after="0"/>
              <w:rPr>
                <w:rFonts w:ascii="Lato" w:hAnsi="Lato"/>
              </w:rPr>
            </w:pPr>
            <w:r w:rsidRPr="00CD1529">
              <w:rPr>
                <w:rFonts w:ascii="Lato" w:hAnsi="Lato"/>
              </w:rPr>
              <w:t>Site Drainage</w:t>
            </w:r>
          </w:p>
        </w:tc>
        <w:tc>
          <w:tcPr>
            <w:tcW w:w="6486" w:type="dxa"/>
            <w:vAlign w:val="center"/>
          </w:tcPr>
          <w:p w:rsidR="00132033" w:rsidRPr="00CD1529" w:rsidRDefault="00384176" w:rsidP="00CA7FB3">
            <w:pPr>
              <w:spacing w:after="0"/>
              <w:rPr>
                <w:rFonts w:ascii="Lato" w:hAnsi="Lato"/>
              </w:rPr>
            </w:pPr>
            <w:r w:rsidRPr="00CD1529">
              <w:rPr>
                <w:rFonts w:ascii="Lato" w:hAnsi="Lato"/>
              </w:rPr>
              <w:t>Table drains with regular interval off let drains on both sides</w:t>
            </w:r>
          </w:p>
        </w:tc>
      </w:tr>
      <w:tr w:rsidR="00132033" w:rsidRPr="00CD1529" w:rsidTr="00CA7FB3">
        <w:trPr>
          <w:trHeight w:hRule="exact" w:val="397"/>
        </w:trPr>
        <w:tc>
          <w:tcPr>
            <w:tcW w:w="2518" w:type="dxa"/>
            <w:vAlign w:val="center"/>
          </w:tcPr>
          <w:p w:rsidR="00132033" w:rsidRPr="00CD1529" w:rsidRDefault="00132033" w:rsidP="00CA7FB3">
            <w:pPr>
              <w:spacing w:after="0"/>
              <w:rPr>
                <w:rFonts w:ascii="Lato" w:hAnsi="Lato"/>
              </w:rPr>
            </w:pPr>
            <w:r w:rsidRPr="00CD1529">
              <w:rPr>
                <w:rFonts w:ascii="Lato" w:hAnsi="Lato"/>
              </w:rPr>
              <w:t>Accesses</w:t>
            </w:r>
          </w:p>
        </w:tc>
        <w:tc>
          <w:tcPr>
            <w:tcW w:w="6486" w:type="dxa"/>
            <w:vAlign w:val="center"/>
          </w:tcPr>
          <w:p w:rsidR="00132033" w:rsidRPr="00CD1529" w:rsidRDefault="00384176" w:rsidP="00CA7FB3">
            <w:pPr>
              <w:keepNext/>
              <w:spacing w:after="0"/>
              <w:rPr>
                <w:rFonts w:ascii="Lato" w:hAnsi="Lato"/>
              </w:rPr>
            </w:pPr>
            <w:r w:rsidRPr="00CD1529">
              <w:rPr>
                <w:rFonts w:ascii="Lato" w:hAnsi="Lato"/>
              </w:rPr>
              <w:t xml:space="preserve">The accesses have been regraded to </w:t>
            </w:r>
            <w:r w:rsidR="00CA7FB3" w:rsidRPr="00CD1529">
              <w:rPr>
                <w:rFonts w:ascii="Lato" w:hAnsi="Lato"/>
              </w:rPr>
              <w:t xml:space="preserve">match </w:t>
            </w:r>
            <w:r w:rsidRPr="00CD1529">
              <w:rPr>
                <w:rFonts w:ascii="Lato" w:hAnsi="Lato"/>
              </w:rPr>
              <w:t>the road.</w:t>
            </w:r>
          </w:p>
        </w:tc>
      </w:tr>
    </w:tbl>
    <w:p w:rsidR="009B3624" w:rsidRDefault="008D3E81" w:rsidP="00CA7FB3">
      <w:pPr>
        <w:pStyle w:val="Caption"/>
        <w:spacing w:after="0"/>
        <w:rPr>
          <w:rFonts w:ascii="Lato" w:hAnsi="Lato"/>
          <w:noProof/>
        </w:rPr>
      </w:pPr>
      <w:bookmarkStart w:id="28" w:name="_Toc464226098"/>
      <w:bookmarkStart w:id="29" w:name="_Toc469388163"/>
      <w:r w:rsidRPr="00CD1529">
        <w:rPr>
          <w:rFonts w:ascii="Lato" w:hAnsi="Lato"/>
        </w:rPr>
        <w:t xml:space="preserve">Table </w:t>
      </w:r>
      <w:r w:rsidR="00CD1529" w:rsidRPr="00CD1529">
        <w:rPr>
          <w:rFonts w:ascii="Lato" w:hAnsi="Lato"/>
        </w:rPr>
        <w:fldChar w:fldCharType="begin"/>
      </w:r>
      <w:r w:rsidR="00CD1529" w:rsidRPr="00CD1529">
        <w:rPr>
          <w:rFonts w:ascii="Lato" w:hAnsi="Lato"/>
        </w:rPr>
        <w:instrText xml:space="preserve"> SEQ Table \* ARABIC </w:instrText>
      </w:r>
      <w:r w:rsidR="00CD1529" w:rsidRPr="00CD1529">
        <w:rPr>
          <w:rFonts w:ascii="Lato" w:hAnsi="Lato"/>
        </w:rPr>
        <w:fldChar w:fldCharType="separate"/>
      </w:r>
      <w:r w:rsidRPr="00CD1529">
        <w:rPr>
          <w:rFonts w:ascii="Lato" w:hAnsi="Lato"/>
          <w:noProof/>
        </w:rPr>
        <w:t>1</w:t>
      </w:r>
      <w:r w:rsidR="00CD1529" w:rsidRPr="00CD1529">
        <w:rPr>
          <w:rFonts w:ascii="Lato" w:hAnsi="Lato"/>
          <w:noProof/>
        </w:rPr>
        <w:fldChar w:fldCharType="end"/>
      </w:r>
      <w:r w:rsidRPr="00CD1529">
        <w:rPr>
          <w:rFonts w:ascii="Lato" w:hAnsi="Lato"/>
        </w:rPr>
        <w:t xml:space="preserve">: </w:t>
      </w:r>
      <w:r w:rsidRPr="00CD1529">
        <w:rPr>
          <w:rFonts w:ascii="Lato" w:hAnsi="Lato"/>
          <w:noProof/>
        </w:rPr>
        <w:t>Geometric Design Parameters</w:t>
      </w:r>
      <w:bookmarkEnd w:id="28"/>
      <w:bookmarkEnd w:id="29"/>
    </w:p>
    <w:p w:rsidR="00EB7DA7" w:rsidRDefault="00702215" w:rsidP="0007168F">
      <w:pPr>
        <w:pStyle w:val="Heading1"/>
        <w:spacing w:after="600"/>
        <w:rPr>
          <w:rFonts w:ascii="Lato" w:hAnsi="Lato"/>
          <w:i w:val="0"/>
          <w:sz w:val="22"/>
          <w:szCs w:val="22"/>
        </w:rPr>
      </w:pPr>
      <w:bookmarkStart w:id="30" w:name="_Toc482360928"/>
      <w:r>
        <w:rPr>
          <w:rFonts w:ascii="Lato" w:hAnsi="Lato"/>
          <w:i w:val="0"/>
          <w:sz w:val="22"/>
          <w:szCs w:val="22"/>
        </w:rPr>
        <w:lastRenderedPageBreak/>
        <w:t>Intersections</w:t>
      </w:r>
      <w:bookmarkEnd w:id="30"/>
    </w:p>
    <w:p w:rsidR="00EB7DA7" w:rsidRDefault="00EB7DA7">
      <w:pPr>
        <w:spacing w:after="0"/>
        <w:rPr>
          <w:rFonts w:ascii="Lato" w:hAnsi="Lato"/>
          <w:b/>
          <w:szCs w:val="22"/>
        </w:rPr>
      </w:pPr>
      <w:r>
        <w:rPr>
          <w:rFonts w:ascii="Lato" w:hAnsi="Lato"/>
          <w:i/>
          <w:szCs w:val="22"/>
        </w:rPr>
        <w:br w:type="page"/>
      </w:r>
    </w:p>
    <w:p w:rsidR="00702215" w:rsidRDefault="00EB7DA7" w:rsidP="0007168F">
      <w:pPr>
        <w:pStyle w:val="Heading1"/>
        <w:spacing w:after="600"/>
        <w:rPr>
          <w:rFonts w:ascii="Lato" w:hAnsi="Lato"/>
          <w:i w:val="0"/>
          <w:sz w:val="22"/>
          <w:szCs w:val="22"/>
        </w:rPr>
      </w:pPr>
      <w:bookmarkStart w:id="31" w:name="_Toc482360929"/>
      <w:r>
        <w:rPr>
          <w:rFonts w:ascii="Lato" w:hAnsi="Lato"/>
          <w:i w:val="0"/>
          <w:sz w:val="22"/>
          <w:szCs w:val="22"/>
        </w:rPr>
        <w:lastRenderedPageBreak/>
        <w:t>Extended Design Domain</w:t>
      </w:r>
      <w:bookmarkEnd w:id="31"/>
    </w:p>
    <w:p w:rsidR="00E63C45" w:rsidRPr="00CD1529" w:rsidRDefault="00E63C45" w:rsidP="0007168F">
      <w:pPr>
        <w:pStyle w:val="Heading1"/>
        <w:spacing w:after="600"/>
        <w:rPr>
          <w:rFonts w:ascii="Lato" w:hAnsi="Lato"/>
          <w:i w:val="0"/>
          <w:sz w:val="22"/>
          <w:szCs w:val="22"/>
        </w:rPr>
      </w:pPr>
      <w:bookmarkStart w:id="32" w:name="_Toc482360930"/>
      <w:r w:rsidRPr="00CD1529">
        <w:rPr>
          <w:rFonts w:ascii="Lato" w:hAnsi="Lato"/>
          <w:i w:val="0"/>
          <w:sz w:val="22"/>
          <w:szCs w:val="22"/>
        </w:rPr>
        <w:lastRenderedPageBreak/>
        <w:t>Stormwater Drainage</w:t>
      </w:r>
      <w:bookmarkEnd w:id="32"/>
    </w:p>
    <w:p w:rsidR="000F1110" w:rsidRPr="00CD1529" w:rsidRDefault="000F1110" w:rsidP="00EF4CFE">
      <w:pPr>
        <w:rPr>
          <w:rFonts w:ascii="Lato" w:hAnsi="Lato"/>
        </w:rPr>
      </w:pPr>
      <w:r w:rsidRPr="00CD1529">
        <w:rPr>
          <w:rFonts w:ascii="Lato" w:hAnsi="Lato"/>
        </w:rPr>
        <w:t xml:space="preserve">Drainage design parameters have been adopted from the Department of Transport Policy, “Stormwater and Drainage” for a </w:t>
      </w:r>
      <w:r w:rsidR="00343F57">
        <w:rPr>
          <w:rFonts w:ascii="Lato" w:hAnsi="Lato"/>
        </w:rPr>
        <w:t>……..</w:t>
      </w:r>
      <w:r w:rsidRPr="00CD1529">
        <w:rPr>
          <w:rFonts w:ascii="Lato" w:hAnsi="Lato"/>
        </w:rPr>
        <w:t>Road.</w:t>
      </w:r>
    </w:p>
    <w:p w:rsidR="000F1110" w:rsidRPr="00CD1529" w:rsidRDefault="00AC14E8" w:rsidP="00EF4CFE">
      <w:pPr>
        <w:rPr>
          <w:rFonts w:ascii="Lato" w:hAnsi="Lato"/>
        </w:rPr>
      </w:pPr>
      <w:r w:rsidRPr="00CD1529">
        <w:rPr>
          <w:rFonts w:ascii="Lato" w:hAnsi="Lato"/>
        </w:rPr>
        <w:t xml:space="preserve">The drainage design for this section of road is based on “Austroad Guide to Drainage Part 5” with </w:t>
      </w:r>
      <w:r w:rsidR="00702215">
        <w:rPr>
          <w:rFonts w:ascii="Lato" w:hAnsi="Lato"/>
        </w:rPr>
        <w:t>0.5EY</w:t>
      </w:r>
      <w:r w:rsidRPr="00CD1529">
        <w:rPr>
          <w:rFonts w:ascii="Lato" w:hAnsi="Lato"/>
        </w:rPr>
        <w:t>.</w:t>
      </w:r>
      <w:r w:rsidR="0011585B" w:rsidRPr="00CD1529">
        <w:rPr>
          <w:rFonts w:ascii="Lato" w:hAnsi="Lato"/>
        </w:rPr>
        <w:t xml:space="preserve"> </w:t>
      </w:r>
    </w:p>
    <w:p w:rsidR="00AC14E8" w:rsidRPr="00CD1529" w:rsidRDefault="000F1110" w:rsidP="00EF4CFE">
      <w:pPr>
        <w:rPr>
          <w:rFonts w:ascii="Lato" w:hAnsi="Lato"/>
        </w:rPr>
      </w:pPr>
      <w:r w:rsidRPr="00CD1529">
        <w:rPr>
          <w:rFonts w:ascii="Lato" w:hAnsi="Lato"/>
        </w:rPr>
        <w:t>The project comprises of t</w:t>
      </w:r>
      <w:r w:rsidR="0011585B" w:rsidRPr="00CD1529">
        <w:rPr>
          <w:rFonts w:ascii="Lato" w:hAnsi="Lato"/>
        </w:rPr>
        <w:t>able drains with regular interval off let drains</w:t>
      </w:r>
      <w:r w:rsidRPr="00CD1529">
        <w:rPr>
          <w:rFonts w:ascii="Lato" w:hAnsi="Lato"/>
        </w:rPr>
        <w:t xml:space="preserve"> and transverse drainage discharge through culverts.  No floodways or causeways have been incorporated in this project.</w:t>
      </w:r>
    </w:p>
    <w:p w:rsidR="00EF4CFE" w:rsidRPr="00CD1529" w:rsidRDefault="00AC14E8" w:rsidP="00EF4CFE">
      <w:pPr>
        <w:rPr>
          <w:rFonts w:ascii="Lato" w:hAnsi="Lato"/>
        </w:rPr>
      </w:pPr>
      <w:r w:rsidRPr="00CD1529">
        <w:rPr>
          <w:rFonts w:ascii="Lato" w:hAnsi="Lato"/>
        </w:rPr>
        <w:t xml:space="preserve"> </w:t>
      </w:r>
      <w:r w:rsidR="00EF4CFE" w:rsidRPr="00CD1529">
        <w:rPr>
          <w:rFonts w:ascii="Lato" w:hAnsi="Lato"/>
        </w:rPr>
        <w:t xml:space="preserve">The following </w:t>
      </w:r>
      <w:r w:rsidR="00CB0837" w:rsidRPr="00CD1529">
        <w:rPr>
          <w:rFonts w:ascii="Lato" w:hAnsi="Lato"/>
        </w:rPr>
        <w:t>process</w:t>
      </w:r>
      <w:r w:rsidR="00545D7C" w:rsidRPr="00CD1529">
        <w:rPr>
          <w:rFonts w:ascii="Lato" w:hAnsi="Lato"/>
        </w:rPr>
        <w:t xml:space="preserve"> has been used </w:t>
      </w:r>
      <w:r w:rsidR="00CB0837" w:rsidRPr="00CD1529">
        <w:rPr>
          <w:rFonts w:ascii="Lato" w:hAnsi="Lato"/>
        </w:rPr>
        <w:t xml:space="preserve">to define the </w:t>
      </w:r>
      <w:r w:rsidR="00545D7C" w:rsidRPr="00CD1529">
        <w:rPr>
          <w:rFonts w:ascii="Lato" w:hAnsi="Lato"/>
        </w:rPr>
        <w:t xml:space="preserve">discharge </w:t>
      </w:r>
      <w:r w:rsidR="00CB0837" w:rsidRPr="00CD1529">
        <w:rPr>
          <w:rFonts w:ascii="Lato" w:hAnsi="Lato"/>
        </w:rPr>
        <w:t>relevant to and contributing to</w:t>
      </w:r>
      <w:r w:rsidR="00545D7C" w:rsidRPr="00CD1529">
        <w:rPr>
          <w:rFonts w:ascii="Lato" w:hAnsi="Lato"/>
        </w:rPr>
        <w:t xml:space="preserve"> </w:t>
      </w:r>
      <w:r w:rsidR="00A839DD">
        <w:rPr>
          <w:rFonts w:ascii="Lato" w:hAnsi="Lato"/>
        </w:rPr>
        <w:t xml:space="preserve">the </w:t>
      </w:r>
      <w:r w:rsidR="00545D7C" w:rsidRPr="00CD1529">
        <w:rPr>
          <w:rFonts w:ascii="Lato" w:hAnsi="Lato"/>
        </w:rPr>
        <w:t>culvert</w:t>
      </w:r>
      <w:r w:rsidR="00A839DD">
        <w:rPr>
          <w:rFonts w:ascii="Lato" w:hAnsi="Lato"/>
        </w:rPr>
        <w:t>s</w:t>
      </w:r>
      <w:r w:rsidR="00545D7C" w:rsidRPr="00CD1529">
        <w:rPr>
          <w:rFonts w:ascii="Lato" w:hAnsi="Lato"/>
        </w:rPr>
        <w:t>.</w:t>
      </w:r>
    </w:p>
    <w:p w:rsidR="00AD6E57" w:rsidRPr="00CD1529" w:rsidRDefault="00545D7C" w:rsidP="00AD6E57">
      <w:pPr>
        <w:pStyle w:val="ListParagraph"/>
        <w:numPr>
          <w:ilvl w:val="0"/>
          <w:numId w:val="15"/>
        </w:numPr>
        <w:rPr>
          <w:rFonts w:ascii="Lato" w:hAnsi="Lato"/>
        </w:rPr>
      </w:pPr>
      <w:r w:rsidRPr="00CD1529">
        <w:rPr>
          <w:rFonts w:ascii="Lato" w:hAnsi="Lato"/>
        </w:rPr>
        <w:t xml:space="preserve">Main </w:t>
      </w:r>
      <w:r w:rsidR="00EF4CFE" w:rsidRPr="00CD1529">
        <w:rPr>
          <w:rFonts w:ascii="Lato" w:hAnsi="Lato"/>
        </w:rPr>
        <w:t>Catchments</w:t>
      </w:r>
      <w:r w:rsidR="00AD6E57" w:rsidRPr="00CD1529">
        <w:rPr>
          <w:rFonts w:ascii="Lato" w:hAnsi="Lato"/>
        </w:rPr>
        <w:t xml:space="preserve"> area</w:t>
      </w:r>
      <w:r w:rsidRPr="00CD1529">
        <w:rPr>
          <w:rFonts w:ascii="Lato" w:hAnsi="Lato"/>
        </w:rPr>
        <w:t>s</w:t>
      </w:r>
      <w:r w:rsidR="00AD6E57" w:rsidRPr="00CD1529">
        <w:rPr>
          <w:rFonts w:ascii="Lato" w:hAnsi="Lato"/>
        </w:rPr>
        <w:t xml:space="preserve"> and the stream slope for the site have been</w:t>
      </w:r>
      <w:r w:rsidR="00EF4CFE" w:rsidRPr="00CD1529">
        <w:rPr>
          <w:rFonts w:ascii="Lato" w:hAnsi="Lato"/>
        </w:rPr>
        <w:t xml:space="preserve"> defined using</w:t>
      </w:r>
      <w:r w:rsidR="00702215">
        <w:rPr>
          <w:rFonts w:ascii="Lato" w:hAnsi="Lato"/>
        </w:rPr>
        <w:t>…..</w:t>
      </w:r>
      <w:r w:rsidR="00AD6E57" w:rsidRPr="00CD1529">
        <w:rPr>
          <w:rFonts w:ascii="Lato" w:hAnsi="Lato"/>
        </w:rPr>
        <w:t>.</w:t>
      </w:r>
    </w:p>
    <w:p w:rsidR="00EF4CFE" w:rsidRPr="00CD1529" w:rsidRDefault="00AD6E57" w:rsidP="00AD6E57">
      <w:pPr>
        <w:pStyle w:val="ListParagraph"/>
        <w:numPr>
          <w:ilvl w:val="0"/>
          <w:numId w:val="15"/>
        </w:numPr>
        <w:rPr>
          <w:rFonts w:ascii="Lato" w:hAnsi="Lato"/>
        </w:rPr>
      </w:pPr>
      <w:proofErr w:type="spellStart"/>
      <w:r w:rsidRPr="00CD1529">
        <w:rPr>
          <w:rFonts w:ascii="Lato" w:hAnsi="Lato"/>
        </w:rPr>
        <w:t>Bransby</w:t>
      </w:r>
      <w:proofErr w:type="spellEnd"/>
      <w:r w:rsidRPr="00CD1529">
        <w:rPr>
          <w:rFonts w:ascii="Lato" w:hAnsi="Lato"/>
        </w:rPr>
        <w:t xml:space="preserve"> William</w:t>
      </w:r>
      <w:r w:rsidR="00CB0837" w:rsidRPr="00CD1529">
        <w:rPr>
          <w:rFonts w:ascii="Lato" w:hAnsi="Lato"/>
        </w:rPr>
        <w:t>s</w:t>
      </w:r>
      <w:r w:rsidRPr="00CD1529">
        <w:rPr>
          <w:rFonts w:ascii="Lato" w:hAnsi="Lato"/>
        </w:rPr>
        <w:t xml:space="preserve"> Formula was used to calculate the time of concentration (</w:t>
      </w:r>
      <w:proofErr w:type="spellStart"/>
      <w:proofErr w:type="gramStart"/>
      <w:r w:rsidRPr="00CD1529">
        <w:rPr>
          <w:rFonts w:ascii="Lato" w:hAnsi="Lato"/>
        </w:rPr>
        <w:t>tc</w:t>
      </w:r>
      <w:proofErr w:type="spellEnd"/>
      <w:proofErr w:type="gramEnd"/>
      <w:r w:rsidRPr="00CD1529">
        <w:rPr>
          <w:rFonts w:ascii="Lato" w:hAnsi="Lato"/>
        </w:rPr>
        <w:t>)</w:t>
      </w:r>
      <w:r w:rsidR="00CB0837" w:rsidRPr="00CD1529">
        <w:rPr>
          <w:rFonts w:ascii="Lato" w:hAnsi="Lato"/>
        </w:rPr>
        <w:t>.</w:t>
      </w:r>
    </w:p>
    <w:p w:rsidR="00AD6E57" w:rsidRPr="00CD1529" w:rsidRDefault="00AD6E57" w:rsidP="00AD6E57">
      <w:pPr>
        <w:pStyle w:val="ListParagraph"/>
        <w:numPr>
          <w:ilvl w:val="0"/>
          <w:numId w:val="15"/>
        </w:numPr>
        <w:rPr>
          <w:rFonts w:ascii="Lato" w:hAnsi="Lato"/>
        </w:rPr>
      </w:pPr>
      <w:r w:rsidRPr="00CD1529">
        <w:rPr>
          <w:rFonts w:ascii="Lato" w:hAnsi="Lato"/>
        </w:rPr>
        <w:t xml:space="preserve">Based on </w:t>
      </w:r>
      <w:r w:rsidR="00CB0837" w:rsidRPr="00CD1529">
        <w:rPr>
          <w:rFonts w:ascii="Lato" w:hAnsi="Lato"/>
        </w:rPr>
        <w:t xml:space="preserve">the </w:t>
      </w:r>
      <w:proofErr w:type="spellStart"/>
      <w:proofErr w:type="gramStart"/>
      <w:r w:rsidRPr="00CD1529">
        <w:rPr>
          <w:rFonts w:ascii="Lato" w:hAnsi="Lato"/>
        </w:rPr>
        <w:t>tc</w:t>
      </w:r>
      <w:proofErr w:type="spellEnd"/>
      <w:proofErr w:type="gramEnd"/>
      <w:r w:rsidRPr="00CD1529">
        <w:rPr>
          <w:rFonts w:ascii="Lato" w:hAnsi="Lato"/>
        </w:rPr>
        <w:t xml:space="preserve">, the rainfall intensity was determined for </w:t>
      </w:r>
      <w:r w:rsidR="00702215">
        <w:rPr>
          <w:rFonts w:ascii="Lato" w:hAnsi="Lato"/>
        </w:rPr>
        <w:t>………</w:t>
      </w:r>
      <w:r w:rsidRPr="00CD1529">
        <w:rPr>
          <w:rFonts w:ascii="Lato" w:hAnsi="Lato"/>
        </w:rPr>
        <w:t xml:space="preserve"> using rainfall intensity data for </w:t>
      </w:r>
      <w:r w:rsidR="00702215">
        <w:rPr>
          <w:rFonts w:ascii="Lato" w:hAnsi="Lato"/>
        </w:rPr>
        <w:t>…………</w:t>
      </w:r>
      <w:r w:rsidR="00CB0837" w:rsidRPr="00CD1529">
        <w:rPr>
          <w:rFonts w:ascii="Lato" w:hAnsi="Lato"/>
        </w:rPr>
        <w:t>through the Rainfall Intensity Frequency Duration software</w:t>
      </w:r>
      <w:r w:rsidRPr="00CD1529">
        <w:rPr>
          <w:rFonts w:ascii="Lato" w:hAnsi="Lato"/>
        </w:rPr>
        <w:t>.</w:t>
      </w:r>
    </w:p>
    <w:p w:rsidR="00AD6E57" w:rsidRPr="00CD1529" w:rsidRDefault="00AD6E57" w:rsidP="00AD6E57">
      <w:pPr>
        <w:pStyle w:val="ListParagraph"/>
        <w:numPr>
          <w:ilvl w:val="0"/>
          <w:numId w:val="15"/>
        </w:numPr>
        <w:rPr>
          <w:rFonts w:ascii="Lato" w:hAnsi="Lato"/>
        </w:rPr>
      </w:pPr>
      <w:r w:rsidRPr="00CD1529">
        <w:rPr>
          <w:rFonts w:ascii="Lato" w:hAnsi="Lato"/>
        </w:rPr>
        <w:t>Rational method was used to determine the Discharge flow</w:t>
      </w:r>
      <w:r w:rsidR="00CB0837" w:rsidRPr="00CD1529">
        <w:rPr>
          <w:rFonts w:ascii="Lato" w:hAnsi="Lato"/>
        </w:rPr>
        <w:t xml:space="preserve"> for </w:t>
      </w:r>
      <w:r w:rsidR="00702215">
        <w:rPr>
          <w:rFonts w:ascii="Lato" w:hAnsi="Lato"/>
        </w:rPr>
        <w:t>…EY</w:t>
      </w:r>
      <w:r w:rsidRPr="00CD1529">
        <w:rPr>
          <w:rFonts w:ascii="Lato" w:hAnsi="Lato"/>
        </w:rPr>
        <w:t xml:space="preserve"> for each catchment.</w:t>
      </w:r>
    </w:p>
    <w:p w:rsidR="00AD6E57" w:rsidRPr="00CD1529" w:rsidRDefault="00C05208" w:rsidP="00AD6E57">
      <w:pPr>
        <w:pStyle w:val="ListParagraph"/>
        <w:numPr>
          <w:ilvl w:val="0"/>
          <w:numId w:val="15"/>
        </w:numPr>
        <w:rPr>
          <w:rFonts w:ascii="Lato" w:hAnsi="Lato"/>
        </w:rPr>
      </w:pPr>
      <w:r w:rsidRPr="00CD1529">
        <w:rPr>
          <w:rFonts w:ascii="Lato" w:hAnsi="Lato"/>
        </w:rPr>
        <w:t xml:space="preserve">The culverts have been sized based on </w:t>
      </w:r>
      <w:r w:rsidR="0007168F" w:rsidRPr="00CD1529">
        <w:rPr>
          <w:rFonts w:ascii="Lato" w:hAnsi="Lato"/>
        </w:rPr>
        <w:t xml:space="preserve">the calculated </w:t>
      </w:r>
      <w:r w:rsidRPr="00CD1529">
        <w:rPr>
          <w:rFonts w:ascii="Lato" w:hAnsi="Lato"/>
        </w:rPr>
        <w:t xml:space="preserve">discharge flow </w:t>
      </w:r>
      <w:r w:rsidR="00A839DD">
        <w:rPr>
          <w:rFonts w:ascii="Lato" w:hAnsi="Lato"/>
        </w:rPr>
        <w:t>from a …..EY</w:t>
      </w:r>
      <w:r w:rsidR="008F2FD2" w:rsidRPr="00CD1529">
        <w:rPr>
          <w:rFonts w:ascii="Lato" w:hAnsi="Lato"/>
        </w:rPr>
        <w:t>.</w:t>
      </w:r>
    </w:p>
    <w:p w:rsidR="00A334D6" w:rsidRPr="00CD1529" w:rsidRDefault="00C05208" w:rsidP="000F3D06">
      <w:pPr>
        <w:rPr>
          <w:rFonts w:ascii="Lato" w:hAnsi="Lato"/>
        </w:rPr>
      </w:pPr>
      <w:r w:rsidRPr="00CD1529">
        <w:rPr>
          <w:rFonts w:ascii="Lato" w:hAnsi="Lato"/>
        </w:rPr>
        <w:t xml:space="preserve">The culverts have been designed at the following location for </w:t>
      </w:r>
      <w:r w:rsidR="0007168F" w:rsidRPr="00CD1529">
        <w:rPr>
          <w:rFonts w:ascii="Lato" w:hAnsi="Lato"/>
        </w:rPr>
        <w:t>transverse</w:t>
      </w:r>
      <w:r w:rsidRPr="00CD1529">
        <w:rPr>
          <w:rFonts w:ascii="Lato" w:hAnsi="Lato"/>
        </w:rPr>
        <w:t xml:space="preserve"> </w:t>
      </w:r>
      <w:r w:rsidR="009B2E1B" w:rsidRPr="00CD1529">
        <w:rPr>
          <w:rFonts w:ascii="Lato" w:hAnsi="Lato"/>
        </w:rPr>
        <w:t>drainage.</w:t>
      </w:r>
    </w:p>
    <w:tbl>
      <w:tblPr>
        <w:tblStyle w:val="TableGrid"/>
        <w:tblW w:w="0" w:type="auto"/>
        <w:tblLook w:val="04A0" w:firstRow="1" w:lastRow="0" w:firstColumn="1" w:lastColumn="0" w:noHBand="0" w:noVBand="1"/>
      </w:tblPr>
      <w:tblGrid>
        <w:gridCol w:w="1288"/>
        <w:gridCol w:w="1123"/>
        <w:gridCol w:w="2368"/>
        <w:gridCol w:w="2349"/>
        <w:gridCol w:w="612"/>
        <w:gridCol w:w="1068"/>
      </w:tblGrid>
      <w:tr w:rsidR="0011585B" w:rsidRPr="00CD1529" w:rsidTr="0007168F">
        <w:tc>
          <w:tcPr>
            <w:tcW w:w="0" w:type="auto"/>
            <w:vAlign w:val="center"/>
          </w:tcPr>
          <w:p w:rsidR="0011585B" w:rsidRPr="00CD1529" w:rsidRDefault="0011585B" w:rsidP="0011585B">
            <w:pPr>
              <w:jc w:val="center"/>
              <w:rPr>
                <w:rFonts w:ascii="Lato" w:hAnsi="Lato"/>
                <w:b/>
              </w:rPr>
            </w:pPr>
            <w:r w:rsidRPr="00CD1529">
              <w:rPr>
                <w:rFonts w:ascii="Lato" w:hAnsi="Lato"/>
                <w:b/>
              </w:rPr>
              <w:t>Culvert No</w:t>
            </w:r>
          </w:p>
        </w:tc>
        <w:tc>
          <w:tcPr>
            <w:tcW w:w="0" w:type="auto"/>
            <w:vAlign w:val="center"/>
          </w:tcPr>
          <w:p w:rsidR="0011585B" w:rsidRPr="00CD1529" w:rsidRDefault="0011585B" w:rsidP="0011585B">
            <w:pPr>
              <w:jc w:val="center"/>
              <w:rPr>
                <w:rFonts w:ascii="Lato" w:hAnsi="Lato"/>
                <w:b/>
              </w:rPr>
            </w:pPr>
            <w:r w:rsidRPr="00CD1529">
              <w:rPr>
                <w:rFonts w:ascii="Lato" w:hAnsi="Lato"/>
                <w:b/>
              </w:rPr>
              <w:t>Chainage</w:t>
            </w:r>
          </w:p>
        </w:tc>
        <w:tc>
          <w:tcPr>
            <w:tcW w:w="0" w:type="auto"/>
            <w:vAlign w:val="center"/>
          </w:tcPr>
          <w:p w:rsidR="0011585B" w:rsidRPr="00CD1529" w:rsidRDefault="0011585B" w:rsidP="0011585B">
            <w:pPr>
              <w:jc w:val="center"/>
              <w:rPr>
                <w:rFonts w:ascii="Lato" w:hAnsi="Lato"/>
                <w:b/>
              </w:rPr>
            </w:pPr>
            <w:r w:rsidRPr="00CD1529">
              <w:rPr>
                <w:rFonts w:ascii="Lato" w:hAnsi="Lato"/>
                <w:b/>
              </w:rPr>
              <w:t>Catchment Area (km</w:t>
            </w:r>
            <w:r w:rsidRPr="00CD1529">
              <w:rPr>
                <w:rFonts w:ascii="Lato" w:hAnsi="Lato"/>
                <w:b/>
                <w:vertAlign w:val="superscript"/>
              </w:rPr>
              <w:t>2</w:t>
            </w:r>
            <w:r w:rsidRPr="00CD1529">
              <w:rPr>
                <w:rFonts w:ascii="Lato" w:hAnsi="Lato"/>
                <w:b/>
              </w:rPr>
              <w:t>)</w:t>
            </w:r>
          </w:p>
        </w:tc>
        <w:tc>
          <w:tcPr>
            <w:tcW w:w="0" w:type="auto"/>
            <w:vAlign w:val="center"/>
          </w:tcPr>
          <w:p w:rsidR="0011585B" w:rsidRPr="00CD1529" w:rsidRDefault="0011585B" w:rsidP="0011585B">
            <w:pPr>
              <w:jc w:val="center"/>
              <w:rPr>
                <w:rFonts w:ascii="Lato" w:hAnsi="Lato"/>
                <w:b/>
              </w:rPr>
            </w:pPr>
            <w:r w:rsidRPr="00CD1529">
              <w:rPr>
                <w:rFonts w:ascii="Lato" w:hAnsi="Lato"/>
                <w:b/>
              </w:rPr>
              <w:t>Discharge Q</w:t>
            </w:r>
            <w:r w:rsidRPr="00CD1529">
              <w:rPr>
                <w:rFonts w:ascii="Lato" w:hAnsi="Lato"/>
                <w:b/>
                <w:vertAlign w:val="subscript"/>
              </w:rPr>
              <w:t xml:space="preserve">5 </w:t>
            </w:r>
            <w:r w:rsidRPr="00CD1529">
              <w:rPr>
                <w:rFonts w:ascii="Lato" w:hAnsi="Lato"/>
                <w:b/>
              </w:rPr>
              <w:t>(m</w:t>
            </w:r>
            <w:r w:rsidRPr="00CD1529">
              <w:rPr>
                <w:rFonts w:ascii="Lato" w:hAnsi="Lato"/>
                <w:b/>
                <w:vertAlign w:val="superscript"/>
              </w:rPr>
              <w:t>3</w:t>
            </w:r>
            <w:r w:rsidRPr="00CD1529">
              <w:rPr>
                <w:rFonts w:ascii="Lato" w:hAnsi="Lato"/>
                <w:b/>
              </w:rPr>
              <w:t>/sec)</w:t>
            </w:r>
          </w:p>
        </w:tc>
        <w:tc>
          <w:tcPr>
            <w:tcW w:w="0" w:type="auto"/>
            <w:vAlign w:val="center"/>
          </w:tcPr>
          <w:p w:rsidR="0011585B" w:rsidRPr="00CD1529" w:rsidRDefault="0011585B" w:rsidP="0011585B">
            <w:pPr>
              <w:jc w:val="center"/>
              <w:rPr>
                <w:rFonts w:ascii="Lato" w:hAnsi="Lato"/>
                <w:b/>
              </w:rPr>
            </w:pPr>
            <w:r w:rsidRPr="00CD1529">
              <w:rPr>
                <w:rFonts w:ascii="Lato" w:hAnsi="Lato"/>
                <w:b/>
              </w:rPr>
              <w:t>Size</w:t>
            </w:r>
          </w:p>
        </w:tc>
        <w:tc>
          <w:tcPr>
            <w:tcW w:w="0" w:type="auto"/>
            <w:vAlign w:val="center"/>
          </w:tcPr>
          <w:p w:rsidR="0011585B" w:rsidRPr="00CD1529" w:rsidRDefault="0011585B" w:rsidP="0011585B">
            <w:pPr>
              <w:jc w:val="center"/>
              <w:rPr>
                <w:rFonts w:ascii="Lato" w:hAnsi="Lato"/>
                <w:b/>
              </w:rPr>
            </w:pPr>
            <w:r w:rsidRPr="00CD1529">
              <w:rPr>
                <w:rFonts w:ascii="Lato" w:hAnsi="Lato"/>
                <w:b/>
              </w:rPr>
              <w:t>Remarks</w:t>
            </w:r>
          </w:p>
        </w:tc>
      </w:tr>
      <w:tr w:rsidR="0011585B" w:rsidRPr="00CD1529" w:rsidTr="0007168F">
        <w:tc>
          <w:tcPr>
            <w:tcW w:w="0" w:type="auto"/>
            <w:vAlign w:val="center"/>
          </w:tcPr>
          <w:p w:rsidR="0011585B" w:rsidRPr="00CD1529" w:rsidRDefault="0011585B" w:rsidP="0007168F">
            <w:pPr>
              <w:jc w:val="center"/>
              <w:rPr>
                <w:rFonts w:ascii="Lato" w:hAnsi="Lato"/>
              </w:rPr>
            </w:pPr>
            <w:r w:rsidRPr="00CD1529">
              <w:rPr>
                <w:rFonts w:ascii="Lato" w:hAnsi="Lato"/>
              </w:rPr>
              <w:t>1</w:t>
            </w: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rPr>
                <w:rFonts w:ascii="Lato" w:hAnsi="Lato"/>
              </w:rPr>
            </w:pPr>
          </w:p>
        </w:tc>
        <w:tc>
          <w:tcPr>
            <w:tcW w:w="0" w:type="auto"/>
            <w:vAlign w:val="center"/>
          </w:tcPr>
          <w:p w:rsidR="0011585B" w:rsidRPr="00CD1529" w:rsidRDefault="0011585B" w:rsidP="0007168F">
            <w:pPr>
              <w:rPr>
                <w:rFonts w:ascii="Lato" w:hAnsi="Lato"/>
              </w:rPr>
            </w:pPr>
          </w:p>
        </w:tc>
      </w:tr>
      <w:tr w:rsidR="0011585B" w:rsidRPr="00CD1529" w:rsidTr="0007168F">
        <w:tc>
          <w:tcPr>
            <w:tcW w:w="0" w:type="auto"/>
            <w:vAlign w:val="center"/>
          </w:tcPr>
          <w:p w:rsidR="0011585B" w:rsidRPr="00CD1529" w:rsidRDefault="0011585B" w:rsidP="0007168F">
            <w:pPr>
              <w:jc w:val="center"/>
              <w:rPr>
                <w:rFonts w:ascii="Lato" w:hAnsi="Lato"/>
              </w:rPr>
            </w:pPr>
            <w:r w:rsidRPr="00CD1529">
              <w:rPr>
                <w:rFonts w:ascii="Lato" w:hAnsi="Lato"/>
              </w:rPr>
              <w:t>2</w:t>
            </w: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rPr>
                <w:rFonts w:ascii="Lato" w:hAnsi="Lato"/>
              </w:rPr>
            </w:pPr>
          </w:p>
        </w:tc>
        <w:tc>
          <w:tcPr>
            <w:tcW w:w="0" w:type="auto"/>
            <w:vAlign w:val="center"/>
          </w:tcPr>
          <w:p w:rsidR="0011585B" w:rsidRPr="00CD1529" w:rsidRDefault="0011585B" w:rsidP="0007168F">
            <w:pPr>
              <w:rPr>
                <w:rFonts w:ascii="Lato" w:hAnsi="Lato"/>
              </w:rPr>
            </w:pPr>
          </w:p>
        </w:tc>
      </w:tr>
      <w:tr w:rsidR="0011585B" w:rsidRPr="00CD1529" w:rsidTr="0007168F">
        <w:tc>
          <w:tcPr>
            <w:tcW w:w="0" w:type="auto"/>
            <w:vAlign w:val="center"/>
          </w:tcPr>
          <w:p w:rsidR="0011585B" w:rsidRPr="00CD1529" w:rsidRDefault="0011585B" w:rsidP="0007168F">
            <w:pPr>
              <w:jc w:val="center"/>
              <w:rPr>
                <w:rFonts w:ascii="Lato" w:hAnsi="Lato"/>
              </w:rPr>
            </w:pPr>
            <w:r w:rsidRPr="00CD1529">
              <w:rPr>
                <w:rFonts w:ascii="Lato" w:hAnsi="Lato"/>
              </w:rPr>
              <w:t>3</w:t>
            </w: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rPr>
                <w:rFonts w:ascii="Lato" w:hAnsi="Lato"/>
              </w:rPr>
            </w:pPr>
          </w:p>
        </w:tc>
        <w:tc>
          <w:tcPr>
            <w:tcW w:w="0" w:type="auto"/>
            <w:vAlign w:val="center"/>
          </w:tcPr>
          <w:p w:rsidR="0011585B" w:rsidRPr="00CD1529" w:rsidRDefault="0011585B" w:rsidP="0007168F">
            <w:pPr>
              <w:rPr>
                <w:rFonts w:ascii="Lato" w:hAnsi="Lato"/>
              </w:rPr>
            </w:pPr>
          </w:p>
        </w:tc>
      </w:tr>
      <w:tr w:rsidR="0011585B" w:rsidRPr="00CD1529" w:rsidTr="0007168F">
        <w:tc>
          <w:tcPr>
            <w:tcW w:w="0" w:type="auto"/>
            <w:vAlign w:val="center"/>
          </w:tcPr>
          <w:p w:rsidR="0011585B" w:rsidRPr="00CD1529" w:rsidRDefault="0011585B" w:rsidP="0007168F">
            <w:pPr>
              <w:jc w:val="center"/>
              <w:rPr>
                <w:rFonts w:ascii="Lato" w:hAnsi="Lato"/>
              </w:rPr>
            </w:pPr>
            <w:r w:rsidRPr="00CD1529">
              <w:rPr>
                <w:rFonts w:ascii="Lato" w:hAnsi="Lato"/>
              </w:rPr>
              <w:t>4</w:t>
            </w: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jc w:val="center"/>
              <w:rPr>
                <w:rFonts w:ascii="Lato" w:hAnsi="Lato"/>
              </w:rPr>
            </w:pPr>
          </w:p>
        </w:tc>
        <w:tc>
          <w:tcPr>
            <w:tcW w:w="0" w:type="auto"/>
            <w:vAlign w:val="center"/>
          </w:tcPr>
          <w:p w:rsidR="0011585B" w:rsidRPr="00CD1529" w:rsidRDefault="0011585B" w:rsidP="0007168F">
            <w:pPr>
              <w:rPr>
                <w:rFonts w:ascii="Lato" w:hAnsi="Lato"/>
              </w:rPr>
            </w:pPr>
          </w:p>
        </w:tc>
        <w:tc>
          <w:tcPr>
            <w:tcW w:w="0" w:type="auto"/>
            <w:vAlign w:val="center"/>
          </w:tcPr>
          <w:p w:rsidR="0011585B" w:rsidRPr="00CD1529" w:rsidRDefault="0011585B" w:rsidP="0007168F">
            <w:pPr>
              <w:keepNext/>
              <w:rPr>
                <w:rFonts w:ascii="Lato" w:hAnsi="Lato"/>
              </w:rPr>
            </w:pPr>
          </w:p>
        </w:tc>
      </w:tr>
    </w:tbl>
    <w:p w:rsidR="00EB7DA7" w:rsidRDefault="008D3E81" w:rsidP="00702215">
      <w:pPr>
        <w:pStyle w:val="Caption"/>
        <w:keepNext/>
        <w:rPr>
          <w:rFonts w:ascii="Lato" w:hAnsi="Lato"/>
        </w:rPr>
      </w:pPr>
      <w:bookmarkStart w:id="33" w:name="_Toc464226099"/>
      <w:bookmarkStart w:id="34" w:name="_Toc469388164"/>
      <w:r w:rsidRPr="00CD1529">
        <w:rPr>
          <w:rFonts w:ascii="Lato" w:hAnsi="Lato"/>
        </w:rPr>
        <w:t xml:space="preserve">Table </w:t>
      </w:r>
      <w:r w:rsidR="00CD1529" w:rsidRPr="00CD1529">
        <w:rPr>
          <w:rFonts w:ascii="Lato" w:hAnsi="Lato"/>
        </w:rPr>
        <w:fldChar w:fldCharType="begin"/>
      </w:r>
      <w:r w:rsidR="00CD1529" w:rsidRPr="00CD1529">
        <w:rPr>
          <w:rFonts w:ascii="Lato" w:hAnsi="Lato"/>
        </w:rPr>
        <w:instrText xml:space="preserve"> SEQ Table \* ARABIC </w:instrText>
      </w:r>
      <w:r w:rsidR="00CD1529" w:rsidRPr="00CD1529">
        <w:rPr>
          <w:rFonts w:ascii="Lato" w:hAnsi="Lato"/>
        </w:rPr>
        <w:fldChar w:fldCharType="separate"/>
      </w:r>
      <w:r w:rsidRPr="00CD1529">
        <w:rPr>
          <w:rFonts w:ascii="Lato" w:hAnsi="Lato"/>
          <w:noProof/>
        </w:rPr>
        <w:t>2</w:t>
      </w:r>
      <w:r w:rsidR="00CD1529" w:rsidRPr="00CD1529">
        <w:rPr>
          <w:rFonts w:ascii="Lato" w:hAnsi="Lato"/>
          <w:noProof/>
        </w:rPr>
        <w:fldChar w:fldCharType="end"/>
      </w:r>
      <w:r w:rsidRPr="00CD1529">
        <w:rPr>
          <w:rFonts w:ascii="Lato" w:hAnsi="Lato"/>
        </w:rPr>
        <w:t xml:space="preserve">: Culvert Design </w:t>
      </w:r>
      <w:r w:rsidR="00F9092E" w:rsidRPr="00CD1529">
        <w:rPr>
          <w:rFonts w:ascii="Lato" w:hAnsi="Lato"/>
        </w:rPr>
        <w:t>D</w:t>
      </w:r>
      <w:r w:rsidRPr="00CD1529">
        <w:rPr>
          <w:rFonts w:ascii="Lato" w:hAnsi="Lato"/>
        </w:rPr>
        <w:t>etails</w:t>
      </w:r>
      <w:bookmarkEnd w:id="33"/>
      <w:bookmarkEnd w:id="34"/>
    </w:p>
    <w:p w:rsidR="00EB7DA7" w:rsidRDefault="00EB7DA7">
      <w:pPr>
        <w:spacing w:after="0"/>
        <w:rPr>
          <w:rFonts w:ascii="Lato" w:hAnsi="Lato"/>
          <w:b/>
        </w:rPr>
      </w:pPr>
      <w:r>
        <w:rPr>
          <w:rFonts w:ascii="Lato" w:hAnsi="Lato"/>
        </w:rPr>
        <w:br w:type="page"/>
      </w:r>
    </w:p>
    <w:p w:rsidR="00EB7DA7" w:rsidRPr="00EB7DA7" w:rsidRDefault="00EB7DA7" w:rsidP="00EB7DA7">
      <w:pPr>
        <w:pStyle w:val="Heading1"/>
        <w:rPr>
          <w:rFonts w:ascii="Lato" w:hAnsi="Lato"/>
          <w:sz w:val="22"/>
          <w:szCs w:val="22"/>
        </w:rPr>
      </w:pPr>
      <w:bookmarkStart w:id="35" w:name="_Toc482360931"/>
      <w:bookmarkEnd w:id="24"/>
      <w:r>
        <w:rPr>
          <w:rFonts w:ascii="Lato" w:hAnsi="Lato"/>
          <w:i w:val="0"/>
          <w:sz w:val="22"/>
          <w:szCs w:val="22"/>
        </w:rPr>
        <w:lastRenderedPageBreak/>
        <w:t>Landscaping</w:t>
      </w:r>
      <w:bookmarkEnd w:id="35"/>
    </w:p>
    <w:p w:rsidR="00E63C45" w:rsidRPr="00CD1529" w:rsidRDefault="00FF143F">
      <w:pPr>
        <w:pStyle w:val="Heading1"/>
        <w:rPr>
          <w:rFonts w:ascii="Lato" w:hAnsi="Lato"/>
          <w:i w:val="0"/>
          <w:sz w:val="22"/>
          <w:szCs w:val="22"/>
        </w:rPr>
      </w:pPr>
      <w:bookmarkStart w:id="36" w:name="_Toc482360932"/>
      <w:r w:rsidRPr="00CD1529">
        <w:rPr>
          <w:rFonts w:ascii="Lato" w:hAnsi="Lato"/>
          <w:i w:val="0"/>
          <w:sz w:val="22"/>
          <w:szCs w:val="22"/>
        </w:rPr>
        <w:lastRenderedPageBreak/>
        <w:t>Road Safety Audit</w:t>
      </w:r>
      <w:bookmarkEnd w:id="36"/>
    </w:p>
    <w:p w:rsidR="00FF143F" w:rsidRPr="00CD1529" w:rsidRDefault="00BF2457" w:rsidP="00FF143F">
      <w:pPr>
        <w:rPr>
          <w:rFonts w:ascii="Lato" w:hAnsi="Lato"/>
        </w:rPr>
      </w:pPr>
      <w:r w:rsidRPr="00CD1529">
        <w:rPr>
          <w:rFonts w:ascii="Lato" w:hAnsi="Lato"/>
        </w:rPr>
        <w:t xml:space="preserve">A </w:t>
      </w:r>
      <w:r w:rsidR="007441FF" w:rsidRPr="00CD1529">
        <w:rPr>
          <w:rFonts w:ascii="Lato" w:hAnsi="Lato"/>
        </w:rPr>
        <w:t>R</w:t>
      </w:r>
      <w:r w:rsidR="00FF143F" w:rsidRPr="00CD1529">
        <w:rPr>
          <w:rFonts w:ascii="Lato" w:hAnsi="Lato"/>
        </w:rPr>
        <w:t xml:space="preserve">oad </w:t>
      </w:r>
      <w:r w:rsidRPr="00CD1529">
        <w:rPr>
          <w:rFonts w:ascii="Lato" w:hAnsi="Lato"/>
        </w:rPr>
        <w:t>S</w:t>
      </w:r>
      <w:r w:rsidR="00FF143F" w:rsidRPr="00CD1529">
        <w:rPr>
          <w:rFonts w:ascii="Lato" w:hAnsi="Lato"/>
        </w:rPr>
        <w:t xml:space="preserve">afety </w:t>
      </w:r>
      <w:r w:rsidRPr="00CD1529">
        <w:rPr>
          <w:rFonts w:ascii="Lato" w:hAnsi="Lato"/>
        </w:rPr>
        <w:t>A</w:t>
      </w:r>
      <w:r w:rsidR="00FF143F" w:rsidRPr="00CD1529">
        <w:rPr>
          <w:rFonts w:ascii="Lato" w:hAnsi="Lato"/>
        </w:rPr>
        <w:t xml:space="preserve">udit </w:t>
      </w:r>
      <w:r w:rsidRPr="00CD1529">
        <w:rPr>
          <w:rFonts w:ascii="Lato" w:hAnsi="Lato"/>
        </w:rPr>
        <w:t xml:space="preserve">has not been requested for this project, however, it </w:t>
      </w:r>
      <w:r w:rsidR="008F2FD2" w:rsidRPr="00CD1529">
        <w:rPr>
          <w:rFonts w:ascii="Lato" w:hAnsi="Lato"/>
        </w:rPr>
        <w:t xml:space="preserve">can be organised </w:t>
      </w:r>
      <w:r w:rsidR="007441FF" w:rsidRPr="00CD1529">
        <w:rPr>
          <w:rFonts w:ascii="Lato" w:hAnsi="Lato"/>
        </w:rPr>
        <w:t>on request</w:t>
      </w:r>
      <w:r w:rsidR="008F2FD2" w:rsidRPr="00CD1529">
        <w:rPr>
          <w:rFonts w:ascii="Lato" w:hAnsi="Lato"/>
        </w:rPr>
        <w:t xml:space="preserve"> by Transport Infrastructure Planning Division (TIPD). </w:t>
      </w:r>
    </w:p>
    <w:p w:rsidR="00ED738D" w:rsidRPr="00CD1529" w:rsidRDefault="00F9092E" w:rsidP="000F3D06">
      <w:pPr>
        <w:pStyle w:val="Headingattachment"/>
        <w:pBdr>
          <w:bottom w:val="single" w:sz="4" w:space="0" w:color="auto"/>
        </w:pBdr>
        <w:rPr>
          <w:rFonts w:ascii="Lato" w:hAnsi="Lato"/>
          <w:i w:val="0"/>
          <w:sz w:val="22"/>
          <w:szCs w:val="22"/>
        </w:rPr>
      </w:pPr>
      <w:bookmarkStart w:id="37" w:name="_Toc482360933"/>
      <w:r w:rsidRPr="00CD1529">
        <w:rPr>
          <w:rFonts w:ascii="Lato" w:hAnsi="Lato"/>
          <w:i w:val="0"/>
          <w:sz w:val="22"/>
          <w:szCs w:val="22"/>
        </w:rPr>
        <w:lastRenderedPageBreak/>
        <w:t>Design Drawings</w:t>
      </w:r>
      <w:bookmarkEnd w:id="37"/>
    </w:p>
    <w:p w:rsidR="00ED738D" w:rsidRPr="00CD1529" w:rsidRDefault="00ED738D" w:rsidP="00ED738D">
      <w:pPr>
        <w:pStyle w:val="Headingattachment"/>
        <w:rPr>
          <w:rFonts w:ascii="Lato" w:hAnsi="Lato"/>
          <w:i w:val="0"/>
          <w:sz w:val="22"/>
          <w:szCs w:val="22"/>
        </w:rPr>
      </w:pPr>
      <w:r w:rsidRPr="00CD1529">
        <w:rPr>
          <w:rFonts w:ascii="Lato" w:hAnsi="Lato"/>
          <w:i w:val="0"/>
          <w:sz w:val="22"/>
          <w:szCs w:val="22"/>
        </w:rPr>
        <w:lastRenderedPageBreak/>
        <w:t xml:space="preserve"> </w:t>
      </w:r>
      <w:bookmarkStart w:id="38" w:name="_Toc482360934"/>
      <w:r w:rsidR="00F9092E" w:rsidRPr="00CD1529">
        <w:rPr>
          <w:rFonts w:ascii="Lato" w:hAnsi="Lato"/>
          <w:i w:val="0"/>
          <w:sz w:val="22"/>
          <w:szCs w:val="22"/>
        </w:rPr>
        <w:t>Cost Estimate</w:t>
      </w:r>
      <w:bookmarkEnd w:id="38"/>
    </w:p>
    <w:p w:rsidR="00FF143F" w:rsidRPr="00CD1529" w:rsidRDefault="00F9092E" w:rsidP="00FF143F">
      <w:pPr>
        <w:pStyle w:val="Headingattachment"/>
        <w:rPr>
          <w:rFonts w:ascii="Lato" w:hAnsi="Lato"/>
          <w:i w:val="0"/>
          <w:sz w:val="22"/>
          <w:szCs w:val="22"/>
        </w:rPr>
      </w:pPr>
      <w:bookmarkStart w:id="39" w:name="_Toc482360935"/>
      <w:r w:rsidRPr="00CD1529">
        <w:rPr>
          <w:rFonts w:ascii="Lato" w:hAnsi="Lato"/>
          <w:i w:val="0"/>
          <w:sz w:val="22"/>
          <w:szCs w:val="22"/>
        </w:rPr>
        <w:lastRenderedPageBreak/>
        <w:t>Drainage Calculations</w:t>
      </w:r>
      <w:bookmarkEnd w:id="39"/>
    </w:p>
    <w:p w:rsidR="00A94D5D" w:rsidRPr="00CD1529" w:rsidRDefault="00F9092E" w:rsidP="00A94D5D">
      <w:pPr>
        <w:pStyle w:val="Headingattachment"/>
        <w:rPr>
          <w:rFonts w:ascii="Lato" w:hAnsi="Lato"/>
          <w:i w:val="0"/>
          <w:sz w:val="22"/>
          <w:szCs w:val="22"/>
        </w:rPr>
      </w:pPr>
      <w:bookmarkStart w:id="40" w:name="_Toc482360936"/>
      <w:r w:rsidRPr="00CD1529">
        <w:rPr>
          <w:rFonts w:ascii="Lato" w:hAnsi="Lato"/>
          <w:i w:val="0"/>
          <w:sz w:val="22"/>
          <w:szCs w:val="22"/>
        </w:rPr>
        <w:lastRenderedPageBreak/>
        <w:t>Minutes of Design Review Meeting</w:t>
      </w:r>
      <w:bookmarkEnd w:id="40"/>
    </w:p>
    <w:p w:rsidR="00E63C45" w:rsidRPr="00CD1529" w:rsidRDefault="00F9092E">
      <w:pPr>
        <w:pStyle w:val="Headingattachment"/>
        <w:rPr>
          <w:rFonts w:ascii="Lato" w:hAnsi="Lato"/>
          <w:i w:val="0"/>
          <w:sz w:val="22"/>
          <w:szCs w:val="22"/>
        </w:rPr>
      </w:pPr>
      <w:bookmarkStart w:id="41" w:name="_Toc482360937"/>
      <w:r w:rsidRPr="00CD1529">
        <w:rPr>
          <w:rFonts w:ascii="Lato" w:hAnsi="Lato"/>
          <w:i w:val="0"/>
          <w:sz w:val="22"/>
          <w:szCs w:val="22"/>
        </w:rPr>
        <w:lastRenderedPageBreak/>
        <w:t>Geotechnical Report</w:t>
      </w:r>
      <w:bookmarkEnd w:id="41"/>
    </w:p>
    <w:p w:rsidR="00E63C45" w:rsidRPr="00CD1529" w:rsidRDefault="00F9092E">
      <w:pPr>
        <w:pStyle w:val="Headingattachment"/>
        <w:rPr>
          <w:rFonts w:ascii="Lato" w:hAnsi="Lato"/>
          <w:i w:val="0"/>
          <w:sz w:val="22"/>
          <w:szCs w:val="22"/>
        </w:rPr>
      </w:pPr>
      <w:bookmarkStart w:id="42" w:name="_Toc482360938"/>
      <w:r w:rsidRPr="00CD1529">
        <w:rPr>
          <w:rFonts w:ascii="Lato" w:hAnsi="Lato"/>
          <w:i w:val="0"/>
          <w:sz w:val="22"/>
          <w:szCs w:val="22"/>
        </w:rPr>
        <w:lastRenderedPageBreak/>
        <w:t>Environmental Risk Assessment</w:t>
      </w:r>
      <w:bookmarkEnd w:id="42"/>
    </w:p>
    <w:p w:rsidR="00DA1297" w:rsidRPr="00DA1297" w:rsidRDefault="00DA1297">
      <w:pPr>
        <w:pStyle w:val="Headingattachment"/>
        <w:rPr>
          <w:rFonts w:ascii="Lato" w:hAnsi="Lato"/>
          <w:i w:val="0"/>
          <w:sz w:val="22"/>
          <w:szCs w:val="22"/>
        </w:rPr>
      </w:pPr>
      <w:bookmarkStart w:id="43" w:name="_Toc482360939"/>
      <w:r w:rsidRPr="00DA1297">
        <w:rPr>
          <w:rFonts w:ascii="Lato" w:hAnsi="Lato"/>
          <w:i w:val="0"/>
          <w:sz w:val="22"/>
          <w:szCs w:val="22"/>
        </w:rPr>
        <w:lastRenderedPageBreak/>
        <w:t>Land Council Sacred Site Clearance</w:t>
      </w:r>
      <w:bookmarkEnd w:id="43"/>
    </w:p>
    <w:p w:rsidR="00E63C45" w:rsidRPr="00CD1529" w:rsidRDefault="00F9092E">
      <w:pPr>
        <w:pStyle w:val="Headingattachment"/>
        <w:rPr>
          <w:rFonts w:ascii="Lato" w:hAnsi="Lato"/>
          <w:i w:val="0"/>
          <w:sz w:val="22"/>
          <w:szCs w:val="22"/>
        </w:rPr>
      </w:pPr>
      <w:r w:rsidRPr="00CD1529">
        <w:rPr>
          <w:rFonts w:ascii="Lato" w:hAnsi="Lato"/>
          <w:i w:val="0"/>
          <w:sz w:val="22"/>
          <w:szCs w:val="22"/>
        </w:rPr>
        <w:lastRenderedPageBreak/>
        <w:t xml:space="preserve"> </w:t>
      </w:r>
      <w:bookmarkStart w:id="44" w:name="_Toc482360940"/>
      <w:r w:rsidRPr="00CD1529">
        <w:rPr>
          <w:rFonts w:ascii="Lato" w:hAnsi="Lato"/>
          <w:i w:val="0"/>
          <w:sz w:val="22"/>
          <w:szCs w:val="22"/>
        </w:rPr>
        <w:t>Dial Before you Dig Services and Survey Report</w:t>
      </w:r>
      <w:bookmarkEnd w:id="44"/>
    </w:p>
    <w:p w:rsidR="00FF143F" w:rsidRPr="00CD1529" w:rsidRDefault="00F9092E">
      <w:pPr>
        <w:pStyle w:val="Headingattachment"/>
        <w:rPr>
          <w:rFonts w:ascii="Lato" w:hAnsi="Lato"/>
          <w:i w:val="0"/>
          <w:sz w:val="22"/>
          <w:szCs w:val="22"/>
        </w:rPr>
      </w:pPr>
      <w:bookmarkStart w:id="45" w:name="_Toc482360941"/>
      <w:r w:rsidRPr="00CD1529">
        <w:rPr>
          <w:rFonts w:ascii="Lato" w:hAnsi="Lato"/>
          <w:i w:val="0"/>
          <w:sz w:val="22"/>
          <w:szCs w:val="22"/>
        </w:rPr>
        <w:lastRenderedPageBreak/>
        <w:t>Write Back Brief</w:t>
      </w:r>
      <w:bookmarkEnd w:id="45"/>
    </w:p>
    <w:p w:rsidR="00E63C45" w:rsidRPr="00CD1529" w:rsidRDefault="00E63C45">
      <w:pPr>
        <w:rPr>
          <w:rFonts w:ascii="Lato" w:hAnsi="Lato"/>
          <w:b/>
          <w:szCs w:val="22"/>
        </w:rPr>
      </w:pPr>
    </w:p>
    <w:sectPr w:rsidR="00E63C45" w:rsidRPr="00CD1529">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985"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CB" w:rsidRDefault="008C1ECB">
      <w:r>
        <w:separator/>
      </w:r>
    </w:p>
  </w:endnote>
  <w:endnote w:type="continuationSeparator" w:id="0">
    <w:p w:rsidR="008C1ECB" w:rsidRDefault="008C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1" w:rsidRDefault="00613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CB" w:rsidRPr="00704175" w:rsidRDefault="008C1ECB">
    <w:pPr>
      <w:pStyle w:val="Footer"/>
      <w:rPr>
        <w:rFonts w:ascii="Lato" w:hAnsi="Lato"/>
        <w:sz w:val="18"/>
        <w:szCs w:val="18"/>
      </w:rPr>
    </w:pPr>
    <w:r w:rsidRPr="006973EF">
      <w:rPr>
        <w:rFonts w:ascii="Lato" w:hAnsi="Lato"/>
        <w:sz w:val="20"/>
      </w:rPr>
      <w:t xml:space="preserve">Road Design Report </w:t>
    </w:r>
    <w:r w:rsidR="00343F57">
      <w:rPr>
        <w:rFonts w:ascii="Lato" w:hAnsi="Lato"/>
        <w:sz w:val="20"/>
      </w:rPr>
      <w:t>–</w:t>
    </w:r>
    <w:r w:rsidRPr="006973EF">
      <w:rPr>
        <w:rFonts w:ascii="Lato" w:hAnsi="Lato"/>
        <w:sz w:val="20"/>
      </w:rPr>
      <w:t xml:space="preserve"> </w:t>
    </w:r>
    <w:r w:rsidR="00343F57">
      <w:rPr>
        <w:rFonts w:ascii="Lato" w:hAnsi="Lato"/>
        <w:sz w:val="20"/>
      </w:rPr>
      <w:t>Project Name</w:t>
    </w:r>
    <w:r w:rsidRPr="00704175">
      <w:rPr>
        <w:rFonts w:ascii="Lato" w:hAnsi="Lato"/>
        <w:sz w:val="18"/>
        <w:szCs w:val="18"/>
      </w:rPr>
      <w:tab/>
      <w:t xml:space="preserve">Page </w:t>
    </w:r>
    <w:r w:rsidRPr="00704175">
      <w:rPr>
        <w:rStyle w:val="PageNumber"/>
        <w:rFonts w:ascii="Lato" w:hAnsi="Lato"/>
        <w:sz w:val="18"/>
        <w:szCs w:val="18"/>
      </w:rPr>
      <w:fldChar w:fldCharType="begin"/>
    </w:r>
    <w:r w:rsidRPr="00704175">
      <w:rPr>
        <w:rStyle w:val="PageNumber"/>
        <w:rFonts w:ascii="Lato" w:hAnsi="Lato"/>
        <w:sz w:val="18"/>
        <w:szCs w:val="18"/>
      </w:rPr>
      <w:instrText xml:space="preserve"> PAGE </w:instrText>
    </w:r>
    <w:r w:rsidRPr="00704175">
      <w:rPr>
        <w:rStyle w:val="PageNumber"/>
        <w:rFonts w:ascii="Lato" w:hAnsi="Lato"/>
        <w:sz w:val="18"/>
        <w:szCs w:val="18"/>
      </w:rPr>
      <w:fldChar w:fldCharType="separate"/>
    </w:r>
    <w:r w:rsidR="00156F27">
      <w:rPr>
        <w:rStyle w:val="PageNumber"/>
        <w:rFonts w:ascii="Lato" w:hAnsi="Lato"/>
        <w:noProof/>
        <w:sz w:val="18"/>
        <w:szCs w:val="18"/>
      </w:rPr>
      <w:t>27</w:t>
    </w:r>
    <w:r w:rsidRPr="00704175">
      <w:rPr>
        <w:rStyle w:val="PageNumber"/>
        <w:rFonts w:ascii="Lato" w:hAnsi="Lato"/>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1" w:rsidRDefault="00613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CB" w:rsidRDefault="008C1ECB">
      <w:r>
        <w:separator/>
      </w:r>
    </w:p>
  </w:footnote>
  <w:footnote w:type="continuationSeparator" w:id="0">
    <w:p w:rsidR="008C1ECB" w:rsidRDefault="008C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F1" w:rsidRDefault="00613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CB" w:rsidRDefault="008C1ECB" w:rsidP="006973EF">
    <w:pPr>
      <w:spacing w:after="0"/>
      <w:rPr>
        <w:rFonts w:ascii="Lato" w:hAnsi="Lato"/>
        <w:szCs w:val="22"/>
      </w:rPr>
    </w:pPr>
    <w:r w:rsidRPr="006973EF">
      <w:rPr>
        <w:rFonts w:ascii="Lato" w:hAnsi="Lato"/>
        <w:szCs w:val="22"/>
      </w:rPr>
      <w:t xml:space="preserve"> </w:t>
    </w:r>
  </w:p>
  <w:p w:rsidR="008C1ECB" w:rsidRDefault="008C1ECB">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875" w:rsidRDefault="009E4875" w:rsidP="009E4875">
    <w:pPr>
      <w:pStyle w:val="Header"/>
    </w:pPr>
    <w:r>
      <w:rPr>
        <w:noProof/>
      </w:rPr>
      <mc:AlternateContent>
        <mc:Choice Requires="wps">
          <w:drawing>
            <wp:anchor distT="0" distB="0" distL="114300" distR="114300" simplePos="0" relativeHeight="251660288" behindDoc="0" locked="0" layoutInCell="1" allowOverlap="1" wp14:anchorId="5C601984" wp14:editId="6DBFB1B2">
              <wp:simplePos x="0" y="0"/>
              <wp:positionH relativeFrom="column">
                <wp:posOffset>4892675</wp:posOffset>
              </wp:positionH>
              <wp:positionV relativeFrom="paragraph">
                <wp:posOffset>-207010</wp:posOffset>
              </wp:positionV>
              <wp:extent cx="1485900" cy="7143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4859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4875" w:rsidRPr="004D30D5" w:rsidRDefault="009E4875" w:rsidP="009E4875">
                          <w:pPr>
                            <w:spacing w:after="0"/>
                            <w:rPr>
                              <w:sz w:val="20"/>
                            </w:rPr>
                          </w:pPr>
                          <w:r w:rsidRPr="004D30D5">
                            <w:rPr>
                              <w:sz w:val="20"/>
                            </w:rPr>
                            <w:t>Department of</w:t>
                          </w:r>
                        </w:p>
                        <w:p w:rsidR="009E4875" w:rsidRPr="004D30D5" w:rsidRDefault="009E4875" w:rsidP="009E4875">
                          <w:pPr>
                            <w:spacing w:after="0"/>
                            <w:rPr>
                              <w:b/>
                              <w:sz w:val="20"/>
                            </w:rPr>
                          </w:pPr>
                          <w:r w:rsidRPr="004D30D5">
                            <w:rPr>
                              <w:b/>
                              <w:sz w:val="20"/>
                            </w:rPr>
                            <w:t>Infrastructure,</w:t>
                          </w:r>
                        </w:p>
                        <w:p w:rsidR="009E4875" w:rsidRPr="004D30D5" w:rsidRDefault="009E4875" w:rsidP="009E4875">
                          <w:pPr>
                            <w:rPr>
                              <w:b/>
                              <w:sz w:val="20"/>
                            </w:rPr>
                          </w:pPr>
                          <w:r w:rsidRPr="004D30D5">
                            <w:rPr>
                              <w:b/>
                              <w:sz w:val="20"/>
                            </w:rPr>
                            <w:t>Planning and Logistics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85.25pt;margin-top:-16.3pt;width:117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" fillcolor="white [3201]" stroked="f" strokeweight=".5pt">
              <v:textbox>
                <w:txbxContent>
                  <w:p w:rsidR="009E4875" w:rsidRPr="004D30D5" w:rsidRDefault="009E4875" w:rsidP="009E4875">
                    <w:pPr>
                      <w:spacing w:after="0"/>
                      <w:rPr>
                        <w:sz w:val="20"/>
                      </w:rPr>
                    </w:pPr>
                    <w:r w:rsidRPr="004D30D5">
                      <w:rPr>
                        <w:sz w:val="20"/>
                      </w:rPr>
                      <w:t>Department of</w:t>
                    </w:r>
                  </w:p>
                  <w:p w:rsidR="009E4875" w:rsidRPr="004D30D5" w:rsidRDefault="009E4875" w:rsidP="009E4875">
                    <w:pPr>
                      <w:spacing w:after="0"/>
                      <w:rPr>
                        <w:b/>
                        <w:sz w:val="20"/>
                      </w:rPr>
                    </w:pPr>
                    <w:r w:rsidRPr="004D30D5">
                      <w:rPr>
                        <w:b/>
                        <w:sz w:val="20"/>
                      </w:rPr>
                      <w:t>Infrastructure,</w:t>
                    </w:r>
                  </w:p>
                  <w:p w:rsidR="009E4875" w:rsidRPr="004D30D5" w:rsidRDefault="009E4875" w:rsidP="009E4875">
                    <w:pPr>
                      <w:rPr>
                        <w:b/>
                        <w:sz w:val="20"/>
                      </w:rPr>
                    </w:pPr>
                    <w:r w:rsidRPr="004D30D5">
                      <w:rPr>
                        <w:b/>
                        <w:sz w:val="20"/>
                      </w:rPr>
                      <w:t>Planning and Logistics</w:t>
                    </w:r>
                  </w:p>
                </w:txbxContent>
              </v:textbox>
            </v:shape>
          </w:pict>
        </mc:Fallback>
      </mc:AlternateContent>
    </w:r>
    <w:r>
      <w:rPr>
        <w:noProof/>
      </w:rPr>
      <w:drawing>
        <wp:anchor distT="0" distB="0" distL="114300" distR="114300" simplePos="0" relativeHeight="251659264" behindDoc="1" locked="0" layoutInCell="1" allowOverlap="1" wp14:anchorId="6E10E436" wp14:editId="190FD0B3">
          <wp:simplePos x="0" y="0"/>
          <wp:positionH relativeFrom="column">
            <wp:posOffset>-1298575</wp:posOffset>
          </wp:positionH>
          <wp:positionV relativeFrom="paragraph">
            <wp:posOffset>-562610</wp:posOffset>
          </wp:positionV>
          <wp:extent cx="7562850" cy="1247775"/>
          <wp:effectExtent l="0" t="0" r="0" b="9525"/>
          <wp:wrapThrough wrapText="bothSides">
            <wp:wrapPolygon edited="0">
              <wp:start x="0" y="0"/>
              <wp:lineTo x="0" y="21435"/>
              <wp:lineTo x="21546" y="21435"/>
              <wp:lineTo x="21546"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10638"/>
                  <a:stretch>
                    <a:fillRect/>
                  </a:stretch>
                </pic:blipFill>
                <pic:spPr bwMode="auto">
                  <a:xfrm>
                    <a:off x="0" y="0"/>
                    <a:ext cx="75628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ECB" w:rsidRPr="009E4875" w:rsidRDefault="008C1ECB" w:rsidP="009E4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27C8D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7C7CDE"/>
    <w:lvl w:ilvl="0">
      <w:start w:val="1"/>
      <w:numFmt w:val="lowerRoman"/>
      <w:pStyle w:val="ListNumber3"/>
      <w:lvlText w:val="%1."/>
      <w:lvlJc w:val="left"/>
      <w:pPr>
        <w:tabs>
          <w:tab w:val="num" w:pos="1004"/>
        </w:tabs>
        <w:ind w:left="567" w:hanging="283"/>
      </w:pPr>
    </w:lvl>
  </w:abstractNum>
  <w:abstractNum w:abstractNumId="2">
    <w:nsid w:val="FFFFFF7F"/>
    <w:multiLevelType w:val="singleLevel"/>
    <w:tmpl w:val="0C068C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6E4E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5852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8CC9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FE"/>
    <w:multiLevelType w:val="singleLevel"/>
    <w:tmpl w:val="018E1EAC"/>
    <w:lvl w:ilvl="0">
      <w:numFmt w:val="decimal"/>
      <w:pStyle w:val="ListBullet"/>
      <w:lvlText w:val="*"/>
      <w:lvlJc w:val="left"/>
    </w:lvl>
  </w:abstractNum>
  <w:abstractNum w:abstractNumId="7">
    <w:nsid w:val="199D5033"/>
    <w:multiLevelType w:val="multilevel"/>
    <w:tmpl w:val="5A4687AC"/>
    <w:lvl w:ilvl="0">
      <w:start w:val="1"/>
      <w:numFmt w:val="decimal"/>
      <w:suff w:val="space"/>
      <w:lvlText w:val="Attachment %1 - "/>
      <w:lvlJc w:val="left"/>
      <w:pPr>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1BE67965"/>
    <w:multiLevelType w:val="hybridMultilevel"/>
    <w:tmpl w:val="AEBE3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1885895"/>
    <w:multiLevelType w:val="hybridMultilevel"/>
    <w:tmpl w:val="2A905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66B0C7D"/>
    <w:multiLevelType w:val="multilevel"/>
    <w:tmpl w:val="DA0EC376"/>
    <w:lvl w:ilvl="0">
      <w:start w:val="1"/>
      <w:numFmt w:val="decimal"/>
      <w:pStyle w:val="Headingattachment"/>
      <w:suff w:val="space"/>
      <w:lvlText w:val="Attachment %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nsid w:val="6A7E44A1"/>
    <w:multiLevelType w:val="multilevel"/>
    <w:tmpl w:val="44721DB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287"/>
        </w:tabs>
        <w:ind w:left="1287" w:hanging="720"/>
      </w:pPr>
      <w:rPr>
        <w:rFonts w:hint="default"/>
      </w:rPr>
    </w:lvl>
    <w:lvl w:ilvl="3">
      <w:start w:val="1"/>
      <w:numFmt w:val="decimal"/>
      <w:pStyle w:val="Heading4"/>
      <w:lvlText w:val="%1.%2.%3.%4"/>
      <w:lvlJc w:val="left"/>
      <w:pPr>
        <w:tabs>
          <w:tab w:val="num" w:pos="1647"/>
        </w:tabs>
        <w:ind w:left="1644" w:hanging="1077"/>
      </w:pPr>
      <w:rPr>
        <w:rFonts w:hint="default"/>
      </w:rPr>
    </w:lvl>
    <w:lvl w:ilvl="4">
      <w:start w:val="1"/>
      <w:numFmt w:val="decimal"/>
      <w:pStyle w:val="Heading5"/>
      <w:lvlText w:val="%1.%2.%3.%4.%5"/>
      <w:lvlJc w:val="left"/>
      <w:pPr>
        <w:tabs>
          <w:tab w:val="num" w:pos="2007"/>
        </w:tabs>
        <w:ind w:left="851" w:hanging="284"/>
      </w:pPr>
      <w:rPr>
        <w:rFonts w:hint="default"/>
      </w:rPr>
    </w:lvl>
    <w:lvl w:ilvl="5">
      <w:start w:val="1"/>
      <w:numFmt w:val="upperLetter"/>
      <w:lvlRestart w:val="0"/>
      <w:pStyle w:val="Heading6"/>
      <w:suff w:val="space"/>
      <w:lvlText w:val="Appendix %6 -"/>
      <w:lvlJc w:val="left"/>
      <w:pPr>
        <w:ind w:left="1134" w:hanging="1134"/>
      </w:pPr>
      <w:rPr>
        <w:rFonts w:hint="default"/>
      </w:rPr>
    </w:lvl>
    <w:lvl w:ilvl="6">
      <w:start w:val="1"/>
      <w:numFmt w:val="upperLetter"/>
      <w:pStyle w:val="Heading7"/>
      <w:suff w:val="space"/>
      <w:lvlText w:val="Appendix %7"/>
      <w:lvlJc w:val="left"/>
      <w:pPr>
        <w:ind w:left="1134" w:hanging="1134"/>
      </w:pPr>
      <w:rPr>
        <w:rFonts w:hint="default"/>
      </w:rPr>
    </w:lvl>
    <w:lvl w:ilvl="7">
      <w:start w:val="1"/>
      <w:numFmt w:val="decimal"/>
      <w:pStyle w:val="Heading8"/>
      <w:lvlText w:val="%7.%8"/>
      <w:lvlJc w:val="left"/>
      <w:pPr>
        <w:tabs>
          <w:tab w:val="num" w:pos="567"/>
        </w:tabs>
        <w:ind w:left="567" w:hanging="567"/>
      </w:pPr>
      <w:rPr>
        <w:rFonts w:hint="default"/>
      </w:rPr>
    </w:lvl>
    <w:lvl w:ilvl="8">
      <w:start w:val="1"/>
      <w:numFmt w:val="decimal"/>
      <w:pStyle w:val="Heading9"/>
      <w:lvlText w:val="%7.%8.%9"/>
      <w:lvlJc w:val="left"/>
      <w:pPr>
        <w:tabs>
          <w:tab w:val="num" w:pos="1276"/>
        </w:tabs>
        <w:ind w:left="1276" w:hanging="709"/>
      </w:pPr>
      <w:rPr>
        <w:rFonts w:hint="default"/>
      </w:rPr>
    </w:lvl>
  </w:abstractNum>
  <w:abstractNum w:abstractNumId="12">
    <w:nsid w:val="6D9D62CD"/>
    <w:multiLevelType w:val="singleLevel"/>
    <w:tmpl w:val="A57AD7D2"/>
    <w:lvl w:ilvl="0">
      <w:start w:val="1"/>
      <w:numFmt w:val="lowerLetter"/>
      <w:pStyle w:val="ListNumber"/>
      <w:lvlText w:val="%1)"/>
      <w:lvlJc w:val="left"/>
      <w:pPr>
        <w:tabs>
          <w:tab w:val="num" w:pos="567"/>
        </w:tabs>
        <w:ind w:left="567" w:hanging="567"/>
      </w:pPr>
    </w:lvl>
  </w:abstractNum>
  <w:num w:numId="1">
    <w:abstractNumId w:val="6"/>
    <w:lvlOverride w:ilvl="0">
      <w:lvl w:ilvl="0">
        <w:start w:val="1"/>
        <w:numFmt w:val="bullet"/>
        <w:pStyle w:val="ListBullet"/>
        <w:lvlText w:val=""/>
        <w:lvlJc w:val="left"/>
        <w:pPr>
          <w:tabs>
            <w:tab w:val="num" w:pos="785"/>
          </w:tabs>
          <w:ind w:left="425" w:firstLine="0"/>
        </w:pPr>
        <w:rPr>
          <w:rFonts w:ascii="Symbol" w:hAnsi="Symbol" w:hint="default"/>
        </w:rPr>
      </w:lvl>
    </w:lvlOverride>
  </w:num>
  <w:num w:numId="2">
    <w:abstractNumId w:val="5"/>
  </w:num>
  <w:num w:numId="3">
    <w:abstractNumId w:val="4"/>
  </w:num>
  <w:num w:numId="4">
    <w:abstractNumId w:val="3"/>
  </w:num>
  <w:num w:numId="5">
    <w:abstractNumId w:val="12"/>
  </w:num>
  <w:num w:numId="6">
    <w:abstractNumId w:val="2"/>
  </w:num>
  <w:num w:numId="7">
    <w:abstractNumId w:val="1"/>
  </w:num>
  <w:num w:numId="8">
    <w:abstractNumId w:val="0"/>
  </w:num>
  <w:num w:numId="9">
    <w:abstractNumId w:val="11"/>
  </w:num>
  <w:num w:numId="10">
    <w:abstractNumId w:val="10"/>
  </w:num>
  <w:num w:numId="11">
    <w:abstractNumId w:val="7"/>
  </w:num>
  <w:num w:numId="12">
    <w:abstractNumId w:val="11"/>
  </w:num>
  <w:num w:numId="13">
    <w:abstractNumId w:val="11"/>
  </w:num>
  <w:num w:numId="14">
    <w:abstractNumId w:val="11"/>
  </w:num>
  <w:num w:numId="15">
    <w:abstractNumId w:val="9"/>
  </w:num>
  <w:num w:numId="16">
    <w:abstractNumId w:val="8"/>
  </w:num>
  <w:num w:numId="17">
    <w:abstractNumId w:val="11"/>
  </w:num>
  <w:num w:numId="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328FD47-1CC3-47C5-9542-CD54F67435BF}"/>
    <w:docVar w:name="dgnword-eventsink" w:val="106582528"/>
  </w:docVars>
  <w:rsids>
    <w:rsidRoot w:val="001A7CAD"/>
    <w:rsid w:val="00053193"/>
    <w:rsid w:val="0007168F"/>
    <w:rsid w:val="0007632B"/>
    <w:rsid w:val="000907FA"/>
    <w:rsid w:val="000B3C65"/>
    <w:rsid w:val="000C5A8D"/>
    <w:rsid w:val="000D1901"/>
    <w:rsid w:val="000F1110"/>
    <w:rsid w:val="000F3D06"/>
    <w:rsid w:val="000F7201"/>
    <w:rsid w:val="0011585B"/>
    <w:rsid w:val="00124E29"/>
    <w:rsid w:val="00127130"/>
    <w:rsid w:val="00131792"/>
    <w:rsid w:val="00132033"/>
    <w:rsid w:val="001377D9"/>
    <w:rsid w:val="00156F27"/>
    <w:rsid w:val="00184E6E"/>
    <w:rsid w:val="001A7CAD"/>
    <w:rsid w:val="001F476B"/>
    <w:rsid w:val="00210FB6"/>
    <w:rsid w:val="002149B8"/>
    <w:rsid w:val="00222F0F"/>
    <w:rsid w:val="002333EE"/>
    <w:rsid w:val="00254501"/>
    <w:rsid w:val="00255CC4"/>
    <w:rsid w:val="0026057A"/>
    <w:rsid w:val="00282B09"/>
    <w:rsid w:val="002876A5"/>
    <w:rsid w:val="002B4E8B"/>
    <w:rsid w:val="002E06B4"/>
    <w:rsid w:val="0031089A"/>
    <w:rsid w:val="00343F57"/>
    <w:rsid w:val="00370042"/>
    <w:rsid w:val="00371CC9"/>
    <w:rsid w:val="0038320D"/>
    <w:rsid w:val="00384176"/>
    <w:rsid w:val="003B240E"/>
    <w:rsid w:val="004373CB"/>
    <w:rsid w:val="004D44FF"/>
    <w:rsid w:val="004E517A"/>
    <w:rsid w:val="005108A8"/>
    <w:rsid w:val="005371C3"/>
    <w:rsid w:val="00545D7C"/>
    <w:rsid w:val="0058318F"/>
    <w:rsid w:val="005F6BCD"/>
    <w:rsid w:val="006136F1"/>
    <w:rsid w:val="00614E20"/>
    <w:rsid w:val="00653A58"/>
    <w:rsid w:val="006973EF"/>
    <w:rsid w:val="006A3DC1"/>
    <w:rsid w:val="006B0658"/>
    <w:rsid w:val="00702215"/>
    <w:rsid w:val="00704175"/>
    <w:rsid w:val="00721AE3"/>
    <w:rsid w:val="007441FF"/>
    <w:rsid w:val="00794AF8"/>
    <w:rsid w:val="007960ED"/>
    <w:rsid w:val="0080440F"/>
    <w:rsid w:val="00806D15"/>
    <w:rsid w:val="008267C1"/>
    <w:rsid w:val="008602C0"/>
    <w:rsid w:val="00896575"/>
    <w:rsid w:val="008C1ECB"/>
    <w:rsid w:val="008D3E81"/>
    <w:rsid w:val="008E02BF"/>
    <w:rsid w:val="008F0092"/>
    <w:rsid w:val="008F2FD2"/>
    <w:rsid w:val="00932AEA"/>
    <w:rsid w:val="00950377"/>
    <w:rsid w:val="00971BE2"/>
    <w:rsid w:val="00982746"/>
    <w:rsid w:val="009B2E1B"/>
    <w:rsid w:val="009B3624"/>
    <w:rsid w:val="009D5F75"/>
    <w:rsid w:val="009E4875"/>
    <w:rsid w:val="00A20749"/>
    <w:rsid w:val="00A334D6"/>
    <w:rsid w:val="00A61261"/>
    <w:rsid w:val="00A66019"/>
    <w:rsid w:val="00A66402"/>
    <w:rsid w:val="00A771EC"/>
    <w:rsid w:val="00A839DD"/>
    <w:rsid w:val="00A94D5D"/>
    <w:rsid w:val="00AA16D7"/>
    <w:rsid w:val="00AC14E8"/>
    <w:rsid w:val="00AD6E57"/>
    <w:rsid w:val="00AE546C"/>
    <w:rsid w:val="00B01C8B"/>
    <w:rsid w:val="00B36740"/>
    <w:rsid w:val="00B822DD"/>
    <w:rsid w:val="00B8501D"/>
    <w:rsid w:val="00BE3087"/>
    <w:rsid w:val="00BF2457"/>
    <w:rsid w:val="00C05208"/>
    <w:rsid w:val="00C22381"/>
    <w:rsid w:val="00C34664"/>
    <w:rsid w:val="00C56608"/>
    <w:rsid w:val="00C607C6"/>
    <w:rsid w:val="00C63E4B"/>
    <w:rsid w:val="00C84E13"/>
    <w:rsid w:val="00C87971"/>
    <w:rsid w:val="00CA7FB3"/>
    <w:rsid w:val="00CB0837"/>
    <w:rsid w:val="00CC6D4E"/>
    <w:rsid w:val="00CD1529"/>
    <w:rsid w:val="00D57671"/>
    <w:rsid w:val="00D63C56"/>
    <w:rsid w:val="00DA1297"/>
    <w:rsid w:val="00DB2ED3"/>
    <w:rsid w:val="00DB3A14"/>
    <w:rsid w:val="00E43CBD"/>
    <w:rsid w:val="00E63C45"/>
    <w:rsid w:val="00EA1486"/>
    <w:rsid w:val="00EB312A"/>
    <w:rsid w:val="00EB7DA7"/>
    <w:rsid w:val="00ED666B"/>
    <w:rsid w:val="00ED6A3C"/>
    <w:rsid w:val="00ED738D"/>
    <w:rsid w:val="00EE3DB9"/>
    <w:rsid w:val="00EF30BC"/>
    <w:rsid w:val="00EF4CFE"/>
    <w:rsid w:val="00EF5005"/>
    <w:rsid w:val="00EF6952"/>
    <w:rsid w:val="00F053B3"/>
    <w:rsid w:val="00F069F3"/>
    <w:rsid w:val="00F61558"/>
    <w:rsid w:val="00F9092E"/>
    <w:rsid w:val="00FA72F8"/>
    <w:rsid w:val="00FD37E7"/>
    <w:rsid w:val="00FF143F"/>
    <w:rsid w:val="00FF4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5D"/>
    <w:pPr>
      <w:spacing w:after="240"/>
    </w:pPr>
    <w:rPr>
      <w:rFonts w:ascii="Arial" w:hAnsi="Arial"/>
      <w:sz w:val="22"/>
    </w:rPr>
  </w:style>
  <w:style w:type="paragraph" w:styleId="Heading1">
    <w:name w:val="heading 1"/>
    <w:basedOn w:val="Normal"/>
    <w:next w:val="Normal"/>
    <w:qFormat/>
    <w:rsid w:val="00A94D5D"/>
    <w:pPr>
      <w:keepNext/>
      <w:pageBreakBefore/>
      <w:numPr>
        <w:numId w:val="9"/>
      </w:numPr>
      <w:pBdr>
        <w:bottom w:val="single" w:sz="4" w:space="4" w:color="auto"/>
      </w:pBdr>
      <w:spacing w:after="720"/>
      <w:outlineLvl w:val="0"/>
    </w:pPr>
    <w:rPr>
      <w:b/>
      <w:i/>
      <w:sz w:val="32"/>
    </w:rPr>
  </w:style>
  <w:style w:type="paragraph" w:styleId="Heading2">
    <w:name w:val="heading 2"/>
    <w:basedOn w:val="Normal"/>
    <w:next w:val="Normal"/>
    <w:qFormat/>
    <w:rsid w:val="00A94D5D"/>
    <w:pPr>
      <w:keepNext/>
      <w:numPr>
        <w:ilvl w:val="1"/>
        <w:numId w:val="9"/>
      </w:numPr>
      <w:spacing w:before="240" w:after="120"/>
      <w:outlineLvl w:val="1"/>
    </w:pPr>
    <w:rPr>
      <w:b/>
      <w:sz w:val="24"/>
    </w:rPr>
  </w:style>
  <w:style w:type="paragraph" w:styleId="Heading3">
    <w:name w:val="heading 3"/>
    <w:basedOn w:val="Normal"/>
    <w:next w:val="Normal"/>
    <w:qFormat/>
    <w:rsid w:val="00A94D5D"/>
    <w:pPr>
      <w:keepNext/>
      <w:numPr>
        <w:ilvl w:val="2"/>
        <w:numId w:val="9"/>
      </w:numPr>
      <w:spacing w:before="60" w:after="60"/>
      <w:outlineLvl w:val="2"/>
    </w:pPr>
    <w:rPr>
      <w:b/>
      <w:i/>
    </w:rPr>
  </w:style>
  <w:style w:type="paragraph" w:styleId="Heading4">
    <w:name w:val="heading 4"/>
    <w:basedOn w:val="Normal"/>
    <w:next w:val="Normal"/>
    <w:qFormat/>
    <w:rsid w:val="00A94D5D"/>
    <w:pPr>
      <w:keepNext/>
      <w:numPr>
        <w:ilvl w:val="3"/>
        <w:numId w:val="9"/>
      </w:numPr>
      <w:spacing w:before="240" w:after="60"/>
      <w:outlineLvl w:val="3"/>
    </w:pPr>
    <w:rPr>
      <w:b/>
      <w:i/>
    </w:rPr>
  </w:style>
  <w:style w:type="paragraph" w:styleId="Heading5">
    <w:name w:val="heading 5"/>
    <w:basedOn w:val="Normal"/>
    <w:next w:val="Normal"/>
    <w:qFormat/>
    <w:rsid w:val="00A94D5D"/>
    <w:pPr>
      <w:keepNext/>
      <w:numPr>
        <w:ilvl w:val="4"/>
        <w:numId w:val="9"/>
      </w:numPr>
      <w:outlineLvl w:val="4"/>
    </w:pPr>
    <w:rPr>
      <w:b/>
      <w:i/>
    </w:rPr>
  </w:style>
  <w:style w:type="paragraph" w:styleId="Heading6">
    <w:name w:val="heading 6"/>
    <w:basedOn w:val="Heading1"/>
    <w:next w:val="Normal"/>
    <w:qFormat/>
    <w:rsid w:val="00A94D5D"/>
    <w:pPr>
      <w:numPr>
        <w:ilvl w:val="5"/>
      </w:numPr>
      <w:outlineLvl w:val="5"/>
    </w:pPr>
  </w:style>
  <w:style w:type="paragraph" w:styleId="Heading7">
    <w:name w:val="heading 7"/>
    <w:basedOn w:val="Heading1"/>
    <w:next w:val="Normal"/>
    <w:qFormat/>
    <w:rsid w:val="00A94D5D"/>
    <w:pPr>
      <w:numPr>
        <w:ilvl w:val="6"/>
      </w:numPr>
      <w:outlineLvl w:val="6"/>
    </w:pPr>
  </w:style>
  <w:style w:type="paragraph" w:styleId="Heading8">
    <w:name w:val="heading 8"/>
    <w:basedOn w:val="Heading2"/>
    <w:next w:val="Normal"/>
    <w:qFormat/>
    <w:rsid w:val="00A94D5D"/>
    <w:pPr>
      <w:numPr>
        <w:ilvl w:val="7"/>
      </w:numPr>
      <w:outlineLvl w:val="7"/>
    </w:pPr>
    <w:rPr>
      <w:szCs w:val="24"/>
    </w:rPr>
  </w:style>
  <w:style w:type="paragraph" w:styleId="Heading9">
    <w:name w:val="heading 9"/>
    <w:basedOn w:val="Heading3"/>
    <w:next w:val="Normal"/>
    <w:qFormat/>
    <w:rsid w:val="00A94D5D"/>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4D5D"/>
    <w:pPr>
      <w:keepLines/>
      <w:tabs>
        <w:tab w:val="center" w:pos="4320"/>
        <w:tab w:val="right" w:pos="8640"/>
      </w:tabs>
      <w:spacing w:after="120"/>
      <w:jc w:val="center"/>
    </w:pPr>
    <w:rPr>
      <w:sz w:val="15"/>
    </w:rPr>
  </w:style>
  <w:style w:type="paragraph" w:styleId="Footer">
    <w:name w:val="footer"/>
    <w:basedOn w:val="Normal"/>
    <w:rsid w:val="00A94D5D"/>
    <w:pPr>
      <w:keepLines/>
      <w:tabs>
        <w:tab w:val="center" w:pos="4320"/>
        <w:tab w:val="right" w:pos="8640"/>
      </w:tabs>
      <w:spacing w:after="120"/>
    </w:pPr>
    <w:rPr>
      <w:sz w:val="14"/>
    </w:rPr>
  </w:style>
  <w:style w:type="character" w:styleId="PageNumber">
    <w:name w:val="page number"/>
    <w:basedOn w:val="DefaultParagraphFont"/>
    <w:rsid w:val="00A94D5D"/>
    <w:rPr>
      <w:sz w:val="14"/>
    </w:rPr>
  </w:style>
  <w:style w:type="paragraph" w:styleId="TOC1">
    <w:name w:val="toc 1"/>
    <w:basedOn w:val="Normal"/>
    <w:uiPriority w:val="39"/>
    <w:rsid w:val="00A94D5D"/>
    <w:pPr>
      <w:tabs>
        <w:tab w:val="right" w:pos="8318"/>
      </w:tabs>
      <w:spacing w:before="120" w:after="60"/>
      <w:ind w:left="454" w:right="851" w:hanging="454"/>
    </w:pPr>
    <w:rPr>
      <w:b/>
    </w:rPr>
  </w:style>
  <w:style w:type="paragraph" w:styleId="Title">
    <w:name w:val="Title"/>
    <w:basedOn w:val="Normal"/>
    <w:qFormat/>
    <w:rsid w:val="00A94D5D"/>
    <w:pPr>
      <w:pBdr>
        <w:top w:val="single" w:sz="4" w:space="12" w:color="auto"/>
      </w:pBdr>
      <w:spacing w:after="0"/>
      <w:ind w:left="2835"/>
    </w:pPr>
    <w:rPr>
      <w:b/>
      <w:i/>
      <w:sz w:val="24"/>
    </w:rPr>
  </w:style>
  <w:style w:type="paragraph" w:styleId="Subtitle">
    <w:name w:val="Subtitle"/>
    <w:basedOn w:val="Normal"/>
    <w:next w:val="Normal"/>
    <w:qFormat/>
    <w:rsid w:val="00A94D5D"/>
    <w:pPr>
      <w:keepLines/>
      <w:pageBreakBefore/>
      <w:pBdr>
        <w:bottom w:val="single" w:sz="4" w:space="4" w:color="auto"/>
      </w:pBdr>
      <w:spacing w:after="720"/>
    </w:pPr>
    <w:rPr>
      <w:b/>
      <w:i/>
      <w:sz w:val="32"/>
    </w:rPr>
  </w:style>
  <w:style w:type="paragraph" w:customStyle="1" w:styleId="Tabletext">
    <w:name w:val="Table text"/>
    <w:basedOn w:val="Normal"/>
    <w:rsid w:val="00A94D5D"/>
    <w:pPr>
      <w:spacing w:before="60" w:after="60"/>
    </w:pPr>
    <w:rPr>
      <w:sz w:val="18"/>
    </w:rPr>
  </w:style>
  <w:style w:type="paragraph" w:styleId="EnvelopeReturn">
    <w:name w:val="envelope return"/>
    <w:basedOn w:val="Normal"/>
    <w:rsid w:val="00A94D5D"/>
    <w:pPr>
      <w:spacing w:after="0"/>
      <w:ind w:right="-567"/>
      <w:jc w:val="right"/>
    </w:pPr>
    <w:rPr>
      <w:sz w:val="18"/>
    </w:rPr>
  </w:style>
  <w:style w:type="paragraph" w:styleId="TOC2">
    <w:name w:val="toc 2"/>
    <w:basedOn w:val="TOC1"/>
    <w:rsid w:val="00A94D5D"/>
    <w:pPr>
      <w:spacing w:before="60"/>
      <w:ind w:left="1134" w:hanging="680"/>
    </w:pPr>
    <w:rPr>
      <w:b w:val="0"/>
    </w:rPr>
  </w:style>
  <w:style w:type="paragraph" w:styleId="TOC3">
    <w:name w:val="toc 3"/>
    <w:basedOn w:val="TOC1"/>
    <w:semiHidden/>
    <w:rsid w:val="00A94D5D"/>
    <w:pPr>
      <w:spacing w:before="0" w:after="0"/>
      <w:ind w:left="1985" w:hanging="851"/>
    </w:pPr>
    <w:rPr>
      <w:b w:val="0"/>
      <w:i/>
    </w:rPr>
  </w:style>
  <w:style w:type="paragraph" w:styleId="TOC4">
    <w:name w:val="toc 4"/>
    <w:basedOn w:val="TOC3"/>
    <w:semiHidden/>
    <w:rsid w:val="00A94D5D"/>
    <w:pPr>
      <w:ind w:left="2836"/>
    </w:pPr>
    <w:rPr>
      <w:b/>
      <w:i w:val="0"/>
    </w:rPr>
  </w:style>
  <w:style w:type="paragraph" w:styleId="TOC5">
    <w:name w:val="toc 5"/>
    <w:basedOn w:val="TOC3"/>
    <w:next w:val="Normal"/>
    <w:semiHidden/>
    <w:rsid w:val="00A94D5D"/>
    <w:pPr>
      <w:suppressAutoHyphens/>
      <w:ind w:left="2835" w:firstLine="0"/>
    </w:pPr>
    <w:rPr>
      <w:b/>
      <w:sz w:val="20"/>
    </w:rPr>
  </w:style>
  <w:style w:type="paragraph" w:styleId="TOC6">
    <w:name w:val="toc 6"/>
    <w:basedOn w:val="Normal"/>
    <w:next w:val="Normal"/>
    <w:semiHidden/>
    <w:rsid w:val="00A94D5D"/>
    <w:pPr>
      <w:tabs>
        <w:tab w:val="right" w:pos="9360"/>
      </w:tabs>
      <w:suppressAutoHyphens/>
      <w:ind w:left="720" w:hanging="720"/>
    </w:pPr>
  </w:style>
  <w:style w:type="paragraph" w:styleId="TOC7">
    <w:name w:val="toc 7"/>
    <w:basedOn w:val="Normal"/>
    <w:next w:val="Normal"/>
    <w:semiHidden/>
    <w:rsid w:val="00A94D5D"/>
    <w:pPr>
      <w:suppressAutoHyphens/>
      <w:ind w:left="720" w:hanging="720"/>
    </w:pPr>
  </w:style>
  <w:style w:type="paragraph" w:styleId="TOC8">
    <w:name w:val="toc 8"/>
    <w:basedOn w:val="Normal"/>
    <w:next w:val="Normal"/>
    <w:semiHidden/>
    <w:rsid w:val="00A94D5D"/>
    <w:pPr>
      <w:tabs>
        <w:tab w:val="right" w:pos="9360"/>
      </w:tabs>
      <w:suppressAutoHyphens/>
      <w:ind w:left="720" w:hanging="720"/>
    </w:pPr>
  </w:style>
  <w:style w:type="paragraph" w:styleId="TOC9">
    <w:name w:val="toc 9"/>
    <w:basedOn w:val="Normal"/>
    <w:next w:val="Normal"/>
    <w:semiHidden/>
    <w:rsid w:val="00A94D5D"/>
    <w:pPr>
      <w:tabs>
        <w:tab w:val="right" w:leader="dot" w:pos="9360"/>
      </w:tabs>
      <w:suppressAutoHyphens/>
      <w:ind w:left="720" w:hanging="720"/>
    </w:pPr>
  </w:style>
  <w:style w:type="paragraph" w:styleId="ListBullet">
    <w:name w:val="List Bullet"/>
    <w:basedOn w:val="List"/>
    <w:rsid w:val="00A94D5D"/>
    <w:pPr>
      <w:numPr>
        <w:numId w:val="1"/>
      </w:numPr>
      <w:tabs>
        <w:tab w:val="clear" w:pos="785"/>
        <w:tab w:val="left" w:pos="851"/>
      </w:tabs>
      <w:ind w:left="850" w:hanging="425"/>
    </w:pPr>
  </w:style>
  <w:style w:type="paragraph" w:customStyle="1" w:styleId="BodyText">
    <w:name w:val="BodyText"/>
    <w:basedOn w:val="Normal"/>
    <w:rsid w:val="00A94D5D"/>
  </w:style>
  <w:style w:type="paragraph" w:customStyle="1" w:styleId="ASList">
    <w:name w:val="AS_List"/>
    <w:basedOn w:val="Normal"/>
    <w:rsid w:val="00A94D5D"/>
    <w:pPr>
      <w:ind w:left="1440" w:hanging="1440"/>
    </w:pPr>
  </w:style>
  <w:style w:type="paragraph" w:customStyle="1" w:styleId="LetterList">
    <w:name w:val="LetterList"/>
    <w:basedOn w:val="Normal"/>
    <w:rsid w:val="00A94D5D"/>
    <w:pPr>
      <w:spacing w:before="60" w:after="60"/>
      <w:jc w:val="both"/>
    </w:pPr>
  </w:style>
  <w:style w:type="paragraph" w:styleId="DocumentMap">
    <w:name w:val="Document Map"/>
    <w:basedOn w:val="Normal"/>
    <w:semiHidden/>
    <w:rsid w:val="00A94D5D"/>
    <w:pPr>
      <w:shd w:val="clear" w:color="auto" w:fill="000080"/>
    </w:pPr>
    <w:rPr>
      <w:rFonts w:ascii="Tahoma" w:hAnsi="Tahoma"/>
    </w:rPr>
  </w:style>
  <w:style w:type="paragraph" w:customStyle="1" w:styleId="Tabletitle">
    <w:name w:val="Table title"/>
    <w:basedOn w:val="Tabletext"/>
    <w:rsid w:val="00A94D5D"/>
    <w:pPr>
      <w:jc w:val="center"/>
    </w:pPr>
    <w:rPr>
      <w:b/>
    </w:rPr>
  </w:style>
  <w:style w:type="paragraph" w:styleId="Caption">
    <w:name w:val="caption"/>
    <w:basedOn w:val="Normal"/>
    <w:next w:val="Normal"/>
    <w:qFormat/>
    <w:rsid w:val="00A94D5D"/>
    <w:pPr>
      <w:spacing w:before="120" w:after="120"/>
      <w:jc w:val="center"/>
    </w:pPr>
    <w:rPr>
      <w:b/>
    </w:rPr>
  </w:style>
  <w:style w:type="paragraph" w:styleId="BodyText0">
    <w:name w:val="Body Text"/>
    <w:basedOn w:val="Normal"/>
    <w:rsid w:val="00A94D5D"/>
  </w:style>
  <w:style w:type="paragraph" w:styleId="ListNumber">
    <w:name w:val="List Number"/>
    <w:basedOn w:val="List"/>
    <w:rsid w:val="00A94D5D"/>
    <w:pPr>
      <w:numPr>
        <w:numId w:val="5"/>
      </w:numPr>
      <w:tabs>
        <w:tab w:val="clear" w:pos="567"/>
        <w:tab w:val="num" w:pos="851"/>
      </w:tabs>
      <w:ind w:left="851" w:hanging="426"/>
    </w:pPr>
  </w:style>
  <w:style w:type="paragraph" w:customStyle="1" w:styleId="listfee">
    <w:name w:val="list fee"/>
    <w:basedOn w:val="Normal"/>
    <w:rsid w:val="00A94D5D"/>
    <w:pPr>
      <w:tabs>
        <w:tab w:val="left" w:pos="2835"/>
        <w:tab w:val="left" w:pos="6237"/>
        <w:tab w:val="right" w:pos="8278"/>
      </w:tabs>
      <w:ind w:left="2160"/>
    </w:pPr>
    <w:rPr>
      <w:b/>
      <w:i/>
      <w:lang w:val="en-US"/>
    </w:rPr>
  </w:style>
  <w:style w:type="paragraph" w:customStyle="1" w:styleId="Headingattachment">
    <w:name w:val="Heading attachment"/>
    <w:basedOn w:val="Heading1"/>
    <w:rsid w:val="00A94D5D"/>
    <w:pPr>
      <w:numPr>
        <w:numId w:val="10"/>
      </w:numPr>
    </w:pPr>
  </w:style>
  <w:style w:type="paragraph" w:styleId="BodyTextIndent">
    <w:name w:val="Body Text Indent"/>
    <w:basedOn w:val="Normal"/>
    <w:rsid w:val="00A94D5D"/>
    <w:pPr>
      <w:ind w:left="567"/>
    </w:pPr>
  </w:style>
  <w:style w:type="paragraph" w:customStyle="1" w:styleId="Tabletitleleft">
    <w:name w:val="Table title left"/>
    <w:basedOn w:val="Tabletitle"/>
    <w:rsid w:val="00A94D5D"/>
    <w:pPr>
      <w:jc w:val="left"/>
    </w:pPr>
  </w:style>
  <w:style w:type="paragraph" w:customStyle="1" w:styleId="contactdetails">
    <w:name w:val="contact details"/>
    <w:basedOn w:val="Normal"/>
    <w:rsid w:val="00A94D5D"/>
    <w:pPr>
      <w:tabs>
        <w:tab w:val="left" w:pos="1440"/>
        <w:tab w:val="left" w:pos="2900"/>
        <w:tab w:val="left" w:pos="4640"/>
      </w:tabs>
      <w:autoSpaceDE w:val="0"/>
      <w:autoSpaceDN w:val="0"/>
      <w:adjustRightInd w:val="0"/>
      <w:spacing w:after="0" w:line="240" w:lineRule="atLeast"/>
      <w:jc w:val="right"/>
      <w:textAlignment w:val="center"/>
    </w:pPr>
    <w:rPr>
      <w:rFonts w:ascii="Times New Roman" w:hAnsi="Times New Roman"/>
      <w:color w:val="000000"/>
      <w:sz w:val="16"/>
      <w:szCs w:val="16"/>
    </w:rPr>
  </w:style>
  <w:style w:type="character" w:customStyle="1" w:styleId="contactdetailsbold">
    <w:name w:val="contact details bold"/>
    <w:rsid w:val="00A94D5D"/>
    <w:rPr>
      <w:b/>
      <w:bCs/>
      <w:color w:val="000000"/>
      <w:sz w:val="16"/>
      <w:szCs w:val="16"/>
    </w:rPr>
  </w:style>
  <w:style w:type="character" w:styleId="LineNumber">
    <w:name w:val="line number"/>
    <w:basedOn w:val="DefaultParagraphFont"/>
    <w:rsid w:val="00A94D5D"/>
  </w:style>
  <w:style w:type="paragraph" w:styleId="TableofFigures">
    <w:name w:val="table of figures"/>
    <w:basedOn w:val="TOC1"/>
    <w:uiPriority w:val="99"/>
    <w:rsid w:val="00A94D5D"/>
    <w:pPr>
      <w:tabs>
        <w:tab w:val="left" w:pos="851"/>
        <w:tab w:val="left" w:pos="1701"/>
        <w:tab w:val="right" w:pos="8278"/>
      </w:tabs>
      <w:ind w:left="0" w:firstLine="0"/>
    </w:pPr>
    <w:rPr>
      <w:b w:val="0"/>
    </w:rPr>
  </w:style>
  <w:style w:type="paragraph" w:styleId="BlockText">
    <w:name w:val="Block Text"/>
    <w:basedOn w:val="Normal"/>
    <w:rsid w:val="00A94D5D"/>
    <w:pPr>
      <w:ind w:left="1440" w:right="1440"/>
    </w:pPr>
  </w:style>
  <w:style w:type="paragraph" w:styleId="ListNumber2">
    <w:name w:val="List Number 2"/>
    <w:basedOn w:val="ListNumber"/>
    <w:rsid w:val="00A94D5D"/>
    <w:pPr>
      <w:numPr>
        <w:numId w:val="6"/>
      </w:numPr>
      <w:tabs>
        <w:tab w:val="clear" w:pos="643"/>
      </w:tabs>
      <w:ind w:left="1276" w:hanging="425"/>
    </w:pPr>
  </w:style>
  <w:style w:type="paragraph" w:styleId="ListContinue">
    <w:name w:val="List Continue"/>
    <w:basedOn w:val="List"/>
    <w:rsid w:val="00A94D5D"/>
    <w:pPr>
      <w:ind w:left="851"/>
    </w:pPr>
  </w:style>
  <w:style w:type="paragraph" w:styleId="List">
    <w:name w:val="List"/>
    <w:basedOn w:val="Normal"/>
    <w:rsid w:val="00A94D5D"/>
    <w:pPr>
      <w:ind w:left="425"/>
    </w:pPr>
  </w:style>
  <w:style w:type="paragraph" w:styleId="ListContinue2">
    <w:name w:val="List Continue 2"/>
    <w:basedOn w:val="List"/>
    <w:rsid w:val="00A94D5D"/>
    <w:pPr>
      <w:ind w:left="1276"/>
    </w:pPr>
  </w:style>
  <w:style w:type="paragraph" w:styleId="ListNumber3">
    <w:name w:val="List Number 3"/>
    <w:basedOn w:val="ListNumber"/>
    <w:rsid w:val="00A94D5D"/>
    <w:pPr>
      <w:numPr>
        <w:numId w:val="7"/>
      </w:numPr>
      <w:tabs>
        <w:tab w:val="clear" w:pos="1004"/>
        <w:tab w:val="num" w:pos="1701"/>
      </w:tabs>
      <w:ind w:left="1701" w:hanging="425"/>
    </w:pPr>
  </w:style>
  <w:style w:type="paragraph" w:styleId="ListContinue3">
    <w:name w:val="List Continue 3"/>
    <w:basedOn w:val="List"/>
    <w:rsid w:val="00A94D5D"/>
    <w:pPr>
      <w:ind w:left="1701"/>
    </w:pPr>
  </w:style>
  <w:style w:type="paragraph" w:styleId="ListNumber4">
    <w:name w:val="List Number 4"/>
    <w:basedOn w:val="ListNumber"/>
    <w:rsid w:val="00A94D5D"/>
    <w:pPr>
      <w:numPr>
        <w:numId w:val="8"/>
      </w:numPr>
      <w:tabs>
        <w:tab w:val="clear" w:pos="1209"/>
      </w:tabs>
      <w:ind w:left="2126" w:hanging="425"/>
    </w:pPr>
  </w:style>
  <w:style w:type="paragraph" w:styleId="ListContinue4">
    <w:name w:val="List Continue 4"/>
    <w:basedOn w:val="List"/>
    <w:rsid w:val="00A94D5D"/>
    <w:pPr>
      <w:ind w:left="2126"/>
    </w:pPr>
  </w:style>
  <w:style w:type="paragraph" w:styleId="ListBullet2">
    <w:name w:val="List Bullet 2"/>
    <w:basedOn w:val="ListBullet"/>
    <w:rsid w:val="00A94D5D"/>
    <w:pPr>
      <w:numPr>
        <w:numId w:val="2"/>
      </w:numPr>
      <w:tabs>
        <w:tab w:val="clear" w:pos="643"/>
        <w:tab w:val="num" w:pos="1276"/>
      </w:tabs>
      <w:ind w:left="1276" w:hanging="425"/>
    </w:pPr>
  </w:style>
  <w:style w:type="paragraph" w:styleId="ListBullet3">
    <w:name w:val="List Bullet 3"/>
    <w:basedOn w:val="ListBullet"/>
    <w:rsid w:val="00A94D5D"/>
    <w:pPr>
      <w:numPr>
        <w:numId w:val="3"/>
      </w:numPr>
      <w:tabs>
        <w:tab w:val="clear" w:pos="926"/>
        <w:tab w:val="num" w:pos="1701"/>
      </w:tabs>
      <w:ind w:left="1701" w:hanging="425"/>
    </w:pPr>
  </w:style>
  <w:style w:type="paragraph" w:styleId="ListBullet4">
    <w:name w:val="List Bullet 4"/>
    <w:basedOn w:val="ListBullet"/>
    <w:rsid w:val="00A94D5D"/>
    <w:pPr>
      <w:numPr>
        <w:numId w:val="4"/>
      </w:numPr>
      <w:tabs>
        <w:tab w:val="clear" w:pos="1209"/>
        <w:tab w:val="left" w:pos="1134"/>
        <w:tab w:val="num" w:pos="2126"/>
      </w:tabs>
      <w:ind w:left="2126" w:hanging="425"/>
    </w:pPr>
  </w:style>
  <w:style w:type="paragraph" w:styleId="TOAHeading">
    <w:name w:val="toa heading"/>
    <w:basedOn w:val="IndexHeading"/>
    <w:next w:val="TableofAuthorities"/>
    <w:semiHidden/>
    <w:rsid w:val="00A94D5D"/>
  </w:style>
  <w:style w:type="paragraph" w:styleId="IndexHeading">
    <w:name w:val="index heading"/>
    <w:basedOn w:val="Normal"/>
    <w:next w:val="Normal"/>
    <w:semiHidden/>
    <w:rsid w:val="00A94D5D"/>
    <w:pPr>
      <w:keepNext/>
      <w:pageBreakBefore/>
      <w:spacing w:after="480"/>
      <w:outlineLvl w:val="0"/>
    </w:pPr>
    <w:rPr>
      <w:b/>
      <w:i/>
      <w:sz w:val="32"/>
    </w:rPr>
  </w:style>
  <w:style w:type="paragraph" w:styleId="Index1">
    <w:name w:val="index 1"/>
    <w:basedOn w:val="Normal"/>
    <w:next w:val="Normal"/>
    <w:semiHidden/>
    <w:rsid w:val="00A94D5D"/>
    <w:pPr>
      <w:tabs>
        <w:tab w:val="right" w:pos="8278"/>
      </w:tabs>
      <w:spacing w:before="120" w:after="0"/>
    </w:pPr>
    <w:rPr>
      <w:b/>
    </w:rPr>
  </w:style>
  <w:style w:type="paragraph" w:styleId="TableofAuthorities">
    <w:name w:val="table of authorities"/>
    <w:basedOn w:val="TOC1"/>
    <w:next w:val="Normal"/>
    <w:semiHidden/>
    <w:rsid w:val="00A94D5D"/>
    <w:pPr>
      <w:tabs>
        <w:tab w:val="left" w:pos="851"/>
        <w:tab w:val="right" w:pos="8278"/>
      </w:tabs>
      <w:ind w:left="0" w:firstLine="0"/>
    </w:pPr>
    <w:rPr>
      <w:b w:val="0"/>
    </w:rPr>
  </w:style>
  <w:style w:type="paragraph" w:customStyle="1" w:styleId="NTTheading2">
    <w:name w:val="NTT_heading2"/>
    <w:basedOn w:val="Heading2"/>
    <w:next w:val="BodyText"/>
    <w:rsid w:val="00A94D5D"/>
    <w:pPr>
      <w:outlineLvl w:val="9"/>
    </w:pPr>
  </w:style>
  <w:style w:type="paragraph" w:customStyle="1" w:styleId="FormText">
    <w:name w:val="FormText"/>
    <w:basedOn w:val="Normal"/>
    <w:rsid w:val="00A94D5D"/>
  </w:style>
  <w:style w:type="paragraph" w:customStyle="1" w:styleId="Guidenotes">
    <w:name w:val="Guidenotes"/>
    <w:basedOn w:val="BlockText"/>
    <w:rsid w:val="00A94D5D"/>
    <w:rPr>
      <w:i/>
      <w:vanish/>
      <w:color w:val="0000FF"/>
    </w:rPr>
  </w:style>
  <w:style w:type="paragraph" w:customStyle="1" w:styleId="NTTheading1">
    <w:name w:val="NTT_heading1"/>
    <w:basedOn w:val="Heading1"/>
    <w:next w:val="NTTheading2"/>
    <w:rsid w:val="00A94D5D"/>
    <w:pPr>
      <w:outlineLvl w:val="9"/>
    </w:pPr>
  </w:style>
  <w:style w:type="paragraph" w:customStyle="1" w:styleId="TOCInclude">
    <w:name w:val="TOC Include"/>
    <w:basedOn w:val="Normal"/>
    <w:next w:val="FormText"/>
    <w:rsid w:val="00A94D5D"/>
    <w:pPr>
      <w:jc w:val="center"/>
    </w:pPr>
    <w:rPr>
      <w:b/>
      <w:caps/>
    </w:rPr>
  </w:style>
  <w:style w:type="character" w:styleId="FootnoteReference">
    <w:name w:val="footnote reference"/>
    <w:semiHidden/>
    <w:rsid w:val="00A94D5D"/>
    <w:rPr>
      <w:vertAlign w:val="superscript"/>
    </w:rPr>
  </w:style>
  <w:style w:type="paragraph" w:styleId="FootnoteText">
    <w:name w:val="footnote text"/>
    <w:basedOn w:val="Normal"/>
    <w:semiHidden/>
    <w:rsid w:val="00A94D5D"/>
    <w:pPr>
      <w:keepLines/>
      <w:spacing w:after="120"/>
    </w:pPr>
    <w:rPr>
      <w:sz w:val="18"/>
    </w:rPr>
  </w:style>
  <w:style w:type="paragraph" w:styleId="List2">
    <w:name w:val="List 2"/>
    <w:basedOn w:val="List"/>
    <w:rsid w:val="00A94D5D"/>
    <w:pPr>
      <w:ind w:left="851"/>
    </w:pPr>
  </w:style>
  <w:style w:type="paragraph" w:styleId="Index2">
    <w:name w:val="index 2"/>
    <w:basedOn w:val="Normal"/>
    <w:next w:val="Normal"/>
    <w:semiHidden/>
    <w:rsid w:val="00A94D5D"/>
    <w:pPr>
      <w:tabs>
        <w:tab w:val="right" w:pos="8278"/>
      </w:tabs>
      <w:spacing w:after="0"/>
      <w:ind w:left="284"/>
    </w:pPr>
  </w:style>
  <w:style w:type="paragraph" w:styleId="Index3">
    <w:name w:val="index 3"/>
    <w:basedOn w:val="Normal"/>
    <w:next w:val="Normal"/>
    <w:semiHidden/>
    <w:rsid w:val="00A94D5D"/>
    <w:pPr>
      <w:tabs>
        <w:tab w:val="right" w:pos="8278"/>
      </w:tabs>
      <w:spacing w:after="0"/>
      <w:ind w:left="567"/>
    </w:pPr>
    <w:rPr>
      <w:i/>
    </w:rPr>
  </w:style>
  <w:style w:type="paragraph" w:styleId="Index4">
    <w:name w:val="index 4"/>
    <w:basedOn w:val="Normal"/>
    <w:next w:val="Normal"/>
    <w:semiHidden/>
    <w:rsid w:val="00A94D5D"/>
    <w:pPr>
      <w:tabs>
        <w:tab w:val="right" w:pos="8278"/>
      </w:tabs>
      <w:spacing w:after="0"/>
      <w:ind w:left="851"/>
    </w:pPr>
  </w:style>
  <w:style w:type="paragraph" w:styleId="List4">
    <w:name w:val="List 4"/>
    <w:basedOn w:val="List"/>
    <w:rsid w:val="00A94D5D"/>
    <w:pPr>
      <w:ind w:left="1701"/>
    </w:pPr>
  </w:style>
  <w:style w:type="paragraph" w:styleId="NormalIndent">
    <w:name w:val="Normal Indent"/>
    <w:basedOn w:val="Normal"/>
    <w:rsid w:val="00A94D5D"/>
    <w:pPr>
      <w:ind w:left="720"/>
    </w:pPr>
  </w:style>
  <w:style w:type="paragraph" w:styleId="List3">
    <w:name w:val="List 3"/>
    <w:basedOn w:val="List"/>
    <w:rsid w:val="00A94D5D"/>
    <w:pPr>
      <w:ind w:left="1276"/>
    </w:pPr>
  </w:style>
  <w:style w:type="paragraph" w:styleId="EndnoteText">
    <w:name w:val="endnote text"/>
    <w:basedOn w:val="Normal"/>
    <w:semiHidden/>
    <w:rsid w:val="00A94D5D"/>
  </w:style>
  <w:style w:type="character" w:styleId="EndnoteReference">
    <w:name w:val="endnote reference"/>
    <w:basedOn w:val="DefaultParagraphFont"/>
    <w:semiHidden/>
    <w:rsid w:val="00A94D5D"/>
    <w:rPr>
      <w:vertAlign w:val="superscript"/>
    </w:rPr>
  </w:style>
  <w:style w:type="paragraph" w:styleId="CommentText">
    <w:name w:val="annotation text"/>
    <w:basedOn w:val="Normal"/>
    <w:semiHidden/>
    <w:rsid w:val="00A94D5D"/>
    <w:pPr>
      <w:keepLines/>
    </w:pPr>
    <w:rPr>
      <w:sz w:val="16"/>
    </w:rPr>
  </w:style>
  <w:style w:type="paragraph" w:customStyle="1" w:styleId="LogoSubtitle">
    <w:name w:val="LogoSubtitle"/>
    <w:basedOn w:val="Normal"/>
    <w:next w:val="Normal"/>
    <w:rsid w:val="00A94D5D"/>
    <w:pPr>
      <w:spacing w:after="0"/>
      <w:jc w:val="center"/>
    </w:pPr>
    <w:rPr>
      <w:caps/>
    </w:rPr>
  </w:style>
  <w:style w:type="paragraph" w:customStyle="1" w:styleId="TOCcolumntitles">
    <w:name w:val="TOC column titles"/>
    <w:basedOn w:val="TOC1"/>
    <w:next w:val="Normal"/>
    <w:rsid w:val="00A94D5D"/>
    <w:pPr>
      <w:pBdr>
        <w:bottom w:val="single" w:sz="18" w:space="1" w:color="auto"/>
      </w:pBdr>
      <w:tabs>
        <w:tab w:val="left" w:pos="397"/>
      </w:tabs>
      <w:spacing w:before="60"/>
      <w:ind w:left="0" w:firstLine="0"/>
    </w:pPr>
    <w:rPr>
      <w:b w:val="0"/>
    </w:rPr>
  </w:style>
  <w:style w:type="paragraph" w:customStyle="1" w:styleId="FooterEven">
    <w:name w:val="Footer Even"/>
    <w:basedOn w:val="Footer"/>
    <w:rsid w:val="00A94D5D"/>
    <w:pPr>
      <w:pBdr>
        <w:top w:val="single" w:sz="6" w:space="2" w:color="auto"/>
      </w:pBdr>
      <w:spacing w:before="600"/>
    </w:pPr>
  </w:style>
  <w:style w:type="paragraph" w:customStyle="1" w:styleId="FooterFirst">
    <w:name w:val="Footer First"/>
    <w:basedOn w:val="Footer"/>
    <w:rsid w:val="00A94D5D"/>
    <w:pPr>
      <w:pBdr>
        <w:top w:val="single" w:sz="6" w:space="2" w:color="auto"/>
      </w:pBdr>
      <w:spacing w:before="600"/>
    </w:pPr>
  </w:style>
  <w:style w:type="paragraph" w:customStyle="1" w:styleId="FooterOdd">
    <w:name w:val="Footer Odd"/>
    <w:basedOn w:val="Footer"/>
    <w:rsid w:val="00A94D5D"/>
    <w:pPr>
      <w:pBdr>
        <w:top w:val="single" w:sz="6" w:space="2" w:color="auto"/>
      </w:pBdr>
      <w:spacing w:before="600"/>
    </w:pPr>
  </w:style>
  <w:style w:type="paragraph" w:customStyle="1" w:styleId="FootnoteBase">
    <w:name w:val="Footnote Base"/>
    <w:basedOn w:val="Normal"/>
    <w:rsid w:val="00A94D5D"/>
    <w:pPr>
      <w:keepLines/>
      <w:spacing w:line="200" w:lineRule="atLeast"/>
    </w:pPr>
    <w:rPr>
      <w:sz w:val="16"/>
    </w:rPr>
  </w:style>
  <w:style w:type="paragraph" w:customStyle="1" w:styleId="HeaderBase">
    <w:name w:val="Header Base"/>
    <w:basedOn w:val="Normal"/>
    <w:rsid w:val="00A94D5D"/>
    <w:pPr>
      <w:keepLines/>
      <w:tabs>
        <w:tab w:val="center" w:pos="4320"/>
        <w:tab w:val="right" w:pos="8640"/>
      </w:tabs>
      <w:spacing w:line="190" w:lineRule="atLeast"/>
    </w:pPr>
    <w:rPr>
      <w:caps/>
      <w:sz w:val="15"/>
    </w:rPr>
  </w:style>
  <w:style w:type="paragraph" w:customStyle="1" w:styleId="HeaderEven">
    <w:name w:val="Header Even"/>
    <w:basedOn w:val="Header"/>
    <w:rsid w:val="00A94D5D"/>
    <w:pPr>
      <w:pBdr>
        <w:bottom w:val="single" w:sz="6" w:space="1" w:color="auto"/>
      </w:pBdr>
      <w:spacing w:after="600"/>
    </w:pPr>
  </w:style>
  <w:style w:type="paragraph" w:customStyle="1" w:styleId="HeaderOdd">
    <w:name w:val="Header Odd"/>
    <w:basedOn w:val="Header"/>
    <w:rsid w:val="00A94D5D"/>
    <w:pPr>
      <w:pBdr>
        <w:bottom w:val="single" w:sz="6" w:space="1" w:color="auto"/>
      </w:pBdr>
      <w:spacing w:after="600"/>
    </w:pPr>
  </w:style>
  <w:style w:type="paragraph" w:styleId="Index5">
    <w:name w:val="index 5"/>
    <w:basedOn w:val="Normal"/>
    <w:next w:val="Normal"/>
    <w:semiHidden/>
    <w:rsid w:val="00A94D5D"/>
    <w:pPr>
      <w:ind w:left="1200" w:hanging="240"/>
    </w:pPr>
  </w:style>
  <w:style w:type="paragraph" w:styleId="Index6">
    <w:name w:val="index 6"/>
    <w:basedOn w:val="Normal"/>
    <w:next w:val="Normal"/>
    <w:semiHidden/>
    <w:rsid w:val="00A94D5D"/>
    <w:pPr>
      <w:spacing w:after="0"/>
    </w:pPr>
  </w:style>
  <w:style w:type="paragraph" w:styleId="Index7">
    <w:name w:val="index 7"/>
    <w:basedOn w:val="Normal"/>
    <w:next w:val="Normal"/>
    <w:semiHidden/>
    <w:rsid w:val="00A94D5D"/>
    <w:pPr>
      <w:spacing w:after="0"/>
    </w:pPr>
  </w:style>
  <w:style w:type="paragraph" w:styleId="Index8">
    <w:name w:val="index 8"/>
    <w:basedOn w:val="Normal"/>
    <w:next w:val="Normal"/>
    <w:semiHidden/>
    <w:rsid w:val="00A94D5D"/>
    <w:pPr>
      <w:spacing w:after="0"/>
    </w:pPr>
  </w:style>
  <w:style w:type="paragraph" w:styleId="Index9">
    <w:name w:val="index 9"/>
    <w:basedOn w:val="Normal"/>
    <w:next w:val="Normal"/>
    <w:semiHidden/>
    <w:rsid w:val="00A94D5D"/>
    <w:pPr>
      <w:spacing w:after="0"/>
    </w:pPr>
  </w:style>
  <w:style w:type="paragraph" w:customStyle="1" w:styleId="IndexBase">
    <w:name w:val="Index Base"/>
    <w:basedOn w:val="Normal"/>
    <w:rsid w:val="00A94D5D"/>
    <w:pPr>
      <w:spacing w:line="240" w:lineRule="atLeast"/>
      <w:ind w:left="360" w:hanging="360"/>
    </w:pPr>
    <w:rPr>
      <w:sz w:val="18"/>
    </w:rPr>
  </w:style>
  <w:style w:type="paragraph" w:customStyle="1" w:styleId="LetterList0">
    <w:name w:val="Letter List"/>
    <w:basedOn w:val="Normal"/>
    <w:rsid w:val="00A94D5D"/>
    <w:pPr>
      <w:ind w:left="1440" w:hanging="720"/>
    </w:pPr>
  </w:style>
  <w:style w:type="paragraph" w:customStyle="1" w:styleId="SectionHeading">
    <w:name w:val="Section Heading"/>
    <w:basedOn w:val="Heading1"/>
    <w:rsid w:val="00A94D5D"/>
    <w:pPr>
      <w:keepLines/>
      <w:pBdr>
        <w:bottom w:val="single" w:sz="6" w:space="1" w:color="000000"/>
      </w:pBdr>
      <w:tabs>
        <w:tab w:val="num" w:pos="510"/>
      </w:tabs>
      <w:spacing w:after="240" w:line="240" w:lineRule="atLeast"/>
      <w:ind w:left="510" w:hanging="510"/>
      <w:outlineLvl w:val="9"/>
    </w:pPr>
    <w:rPr>
      <w:spacing w:val="-10"/>
      <w:kern w:val="20"/>
      <w:position w:val="8"/>
      <w:sz w:val="24"/>
    </w:rPr>
  </w:style>
  <w:style w:type="paragraph" w:customStyle="1" w:styleId="SubtitleCover">
    <w:name w:val="Subtitle Cover"/>
    <w:basedOn w:val="Normal"/>
    <w:next w:val="BodyText0"/>
    <w:rsid w:val="00A94D5D"/>
    <w:pPr>
      <w:keepNext/>
      <w:keepLines/>
      <w:pBdr>
        <w:top w:val="single" w:sz="6" w:space="24" w:color="auto"/>
      </w:pBdr>
      <w:spacing w:after="0" w:line="480" w:lineRule="atLeast"/>
    </w:pPr>
    <w:rPr>
      <w:spacing w:val="-30"/>
      <w:kern w:val="28"/>
      <w:sz w:val="48"/>
    </w:rPr>
  </w:style>
  <w:style w:type="paragraph" w:styleId="EnvelopeAddress">
    <w:name w:val="envelope address"/>
    <w:basedOn w:val="Normal"/>
    <w:rsid w:val="00A94D5D"/>
    <w:pPr>
      <w:framePr w:w="7920" w:h="1980" w:hRule="exact" w:hSpace="180" w:wrap="auto" w:hAnchor="page" w:xAlign="center" w:yAlign="bottom"/>
      <w:ind w:left="2880"/>
    </w:pPr>
  </w:style>
  <w:style w:type="paragraph" w:customStyle="1" w:styleId="Computerprintout">
    <w:name w:val="Computer printout"/>
    <w:basedOn w:val="Normal"/>
    <w:rsid w:val="00A94D5D"/>
    <w:pPr>
      <w:spacing w:after="0"/>
    </w:pPr>
    <w:rPr>
      <w:rFonts w:ascii="Courier New" w:hAnsi="Courier New"/>
      <w:sz w:val="16"/>
    </w:rPr>
  </w:style>
  <w:style w:type="paragraph" w:customStyle="1" w:styleId="titleofsection">
    <w:name w:val="title of section"/>
    <w:basedOn w:val="Heading1"/>
    <w:next w:val="Normal"/>
    <w:rsid w:val="00A94D5D"/>
    <w:pPr>
      <w:keepLines/>
      <w:pBdr>
        <w:bottom w:val="single" w:sz="6" w:space="1" w:color="000000"/>
      </w:pBdr>
      <w:tabs>
        <w:tab w:val="num" w:pos="510"/>
      </w:tabs>
      <w:spacing w:line="240" w:lineRule="atLeast"/>
      <w:ind w:left="510" w:hanging="510"/>
      <w:jc w:val="center"/>
      <w:outlineLvl w:val="9"/>
    </w:pPr>
    <w:rPr>
      <w:caps/>
      <w:spacing w:val="-2"/>
      <w:kern w:val="20"/>
      <w:position w:val="8"/>
    </w:rPr>
  </w:style>
  <w:style w:type="paragraph" w:customStyle="1" w:styleId="TStyle">
    <w:name w:val="TStyle"/>
    <w:basedOn w:val="Normal"/>
    <w:rsid w:val="00A94D5D"/>
  </w:style>
  <w:style w:type="paragraph" w:customStyle="1" w:styleId="FigurePosition">
    <w:name w:val="FigurePosition"/>
    <w:basedOn w:val="Normal"/>
    <w:next w:val="Normal"/>
    <w:rsid w:val="00A94D5D"/>
    <w:pPr>
      <w:jc w:val="center"/>
    </w:pPr>
    <w:rPr>
      <w:color w:val="FF0000"/>
    </w:rPr>
  </w:style>
  <w:style w:type="paragraph" w:customStyle="1" w:styleId="Tabletextcentre">
    <w:name w:val="Table text centre"/>
    <w:basedOn w:val="Tabletext"/>
    <w:rsid w:val="00A94D5D"/>
    <w:pPr>
      <w:jc w:val="center"/>
    </w:pPr>
  </w:style>
  <w:style w:type="table" w:styleId="TableGrid">
    <w:name w:val="Table Grid"/>
    <w:basedOn w:val="TableNormal"/>
    <w:rsid w:val="0013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E57"/>
    <w:pPr>
      <w:ind w:left="720"/>
      <w:contextualSpacing/>
    </w:pPr>
  </w:style>
  <w:style w:type="table" w:styleId="TableClassic2">
    <w:name w:val="Table Classic 2"/>
    <w:basedOn w:val="TableNormal"/>
    <w:rsid w:val="00C05208"/>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2">
    <w:name w:val="Table Columns 2"/>
    <w:basedOn w:val="TableNormal"/>
    <w:rsid w:val="00C05208"/>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C05208"/>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C05208"/>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rsid w:val="00C05208"/>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05208"/>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C05208"/>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05208"/>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371C3"/>
    <w:pPr>
      <w:spacing w:after="0"/>
    </w:pPr>
    <w:rPr>
      <w:rFonts w:ascii="Tahoma" w:hAnsi="Tahoma" w:cs="Tahoma"/>
      <w:sz w:val="16"/>
      <w:szCs w:val="16"/>
    </w:rPr>
  </w:style>
  <w:style w:type="character" w:customStyle="1" w:styleId="BalloonTextChar">
    <w:name w:val="Balloon Text Char"/>
    <w:basedOn w:val="DefaultParagraphFont"/>
    <w:link w:val="BalloonText"/>
    <w:rsid w:val="00537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5D"/>
    <w:pPr>
      <w:spacing w:after="240"/>
    </w:pPr>
    <w:rPr>
      <w:rFonts w:ascii="Arial" w:hAnsi="Arial"/>
      <w:sz w:val="22"/>
    </w:rPr>
  </w:style>
  <w:style w:type="paragraph" w:styleId="Heading1">
    <w:name w:val="heading 1"/>
    <w:basedOn w:val="Normal"/>
    <w:next w:val="Normal"/>
    <w:qFormat/>
    <w:rsid w:val="00A94D5D"/>
    <w:pPr>
      <w:keepNext/>
      <w:pageBreakBefore/>
      <w:numPr>
        <w:numId w:val="9"/>
      </w:numPr>
      <w:pBdr>
        <w:bottom w:val="single" w:sz="4" w:space="4" w:color="auto"/>
      </w:pBdr>
      <w:spacing w:after="720"/>
      <w:outlineLvl w:val="0"/>
    </w:pPr>
    <w:rPr>
      <w:b/>
      <w:i/>
      <w:sz w:val="32"/>
    </w:rPr>
  </w:style>
  <w:style w:type="paragraph" w:styleId="Heading2">
    <w:name w:val="heading 2"/>
    <w:basedOn w:val="Normal"/>
    <w:next w:val="Normal"/>
    <w:qFormat/>
    <w:rsid w:val="00A94D5D"/>
    <w:pPr>
      <w:keepNext/>
      <w:numPr>
        <w:ilvl w:val="1"/>
        <w:numId w:val="9"/>
      </w:numPr>
      <w:spacing w:before="240" w:after="120"/>
      <w:outlineLvl w:val="1"/>
    </w:pPr>
    <w:rPr>
      <w:b/>
      <w:sz w:val="24"/>
    </w:rPr>
  </w:style>
  <w:style w:type="paragraph" w:styleId="Heading3">
    <w:name w:val="heading 3"/>
    <w:basedOn w:val="Normal"/>
    <w:next w:val="Normal"/>
    <w:qFormat/>
    <w:rsid w:val="00A94D5D"/>
    <w:pPr>
      <w:keepNext/>
      <w:numPr>
        <w:ilvl w:val="2"/>
        <w:numId w:val="9"/>
      </w:numPr>
      <w:spacing w:before="60" w:after="60"/>
      <w:outlineLvl w:val="2"/>
    </w:pPr>
    <w:rPr>
      <w:b/>
      <w:i/>
    </w:rPr>
  </w:style>
  <w:style w:type="paragraph" w:styleId="Heading4">
    <w:name w:val="heading 4"/>
    <w:basedOn w:val="Normal"/>
    <w:next w:val="Normal"/>
    <w:qFormat/>
    <w:rsid w:val="00A94D5D"/>
    <w:pPr>
      <w:keepNext/>
      <w:numPr>
        <w:ilvl w:val="3"/>
        <w:numId w:val="9"/>
      </w:numPr>
      <w:spacing w:before="240" w:after="60"/>
      <w:outlineLvl w:val="3"/>
    </w:pPr>
    <w:rPr>
      <w:b/>
      <w:i/>
    </w:rPr>
  </w:style>
  <w:style w:type="paragraph" w:styleId="Heading5">
    <w:name w:val="heading 5"/>
    <w:basedOn w:val="Normal"/>
    <w:next w:val="Normal"/>
    <w:qFormat/>
    <w:rsid w:val="00A94D5D"/>
    <w:pPr>
      <w:keepNext/>
      <w:numPr>
        <w:ilvl w:val="4"/>
        <w:numId w:val="9"/>
      </w:numPr>
      <w:outlineLvl w:val="4"/>
    </w:pPr>
    <w:rPr>
      <w:b/>
      <w:i/>
    </w:rPr>
  </w:style>
  <w:style w:type="paragraph" w:styleId="Heading6">
    <w:name w:val="heading 6"/>
    <w:basedOn w:val="Heading1"/>
    <w:next w:val="Normal"/>
    <w:qFormat/>
    <w:rsid w:val="00A94D5D"/>
    <w:pPr>
      <w:numPr>
        <w:ilvl w:val="5"/>
      </w:numPr>
      <w:outlineLvl w:val="5"/>
    </w:pPr>
  </w:style>
  <w:style w:type="paragraph" w:styleId="Heading7">
    <w:name w:val="heading 7"/>
    <w:basedOn w:val="Heading1"/>
    <w:next w:val="Normal"/>
    <w:qFormat/>
    <w:rsid w:val="00A94D5D"/>
    <w:pPr>
      <w:numPr>
        <w:ilvl w:val="6"/>
      </w:numPr>
      <w:outlineLvl w:val="6"/>
    </w:pPr>
  </w:style>
  <w:style w:type="paragraph" w:styleId="Heading8">
    <w:name w:val="heading 8"/>
    <w:basedOn w:val="Heading2"/>
    <w:next w:val="Normal"/>
    <w:qFormat/>
    <w:rsid w:val="00A94D5D"/>
    <w:pPr>
      <w:numPr>
        <w:ilvl w:val="7"/>
      </w:numPr>
      <w:outlineLvl w:val="7"/>
    </w:pPr>
    <w:rPr>
      <w:szCs w:val="24"/>
    </w:rPr>
  </w:style>
  <w:style w:type="paragraph" w:styleId="Heading9">
    <w:name w:val="heading 9"/>
    <w:basedOn w:val="Heading3"/>
    <w:next w:val="Normal"/>
    <w:qFormat/>
    <w:rsid w:val="00A94D5D"/>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4D5D"/>
    <w:pPr>
      <w:keepLines/>
      <w:tabs>
        <w:tab w:val="center" w:pos="4320"/>
        <w:tab w:val="right" w:pos="8640"/>
      </w:tabs>
      <w:spacing w:after="120"/>
      <w:jc w:val="center"/>
    </w:pPr>
    <w:rPr>
      <w:sz w:val="15"/>
    </w:rPr>
  </w:style>
  <w:style w:type="paragraph" w:styleId="Footer">
    <w:name w:val="footer"/>
    <w:basedOn w:val="Normal"/>
    <w:rsid w:val="00A94D5D"/>
    <w:pPr>
      <w:keepLines/>
      <w:tabs>
        <w:tab w:val="center" w:pos="4320"/>
        <w:tab w:val="right" w:pos="8640"/>
      </w:tabs>
      <w:spacing w:after="120"/>
    </w:pPr>
    <w:rPr>
      <w:sz w:val="14"/>
    </w:rPr>
  </w:style>
  <w:style w:type="character" w:styleId="PageNumber">
    <w:name w:val="page number"/>
    <w:basedOn w:val="DefaultParagraphFont"/>
    <w:rsid w:val="00A94D5D"/>
    <w:rPr>
      <w:sz w:val="14"/>
    </w:rPr>
  </w:style>
  <w:style w:type="paragraph" w:styleId="TOC1">
    <w:name w:val="toc 1"/>
    <w:basedOn w:val="Normal"/>
    <w:uiPriority w:val="39"/>
    <w:rsid w:val="00A94D5D"/>
    <w:pPr>
      <w:tabs>
        <w:tab w:val="right" w:pos="8318"/>
      </w:tabs>
      <w:spacing w:before="120" w:after="60"/>
      <w:ind w:left="454" w:right="851" w:hanging="454"/>
    </w:pPr>
    <w:rPr>
      <w:b/>
    </w:rPr>
  </w:style>
  <w:style w:type="paragraph" w:styleId="Title">
    <w:name w:val="Title"/>
    <w:basedOn w:val="Normal"/>
    <w:qFormat/>
    <w:rsid w:val="00A94D5D"/>
    <w:pPr>
      <w:pBdr>
        <w:top w:val="single" w:sz="4" w:space="12" w:color="auto"/>
      </w:pBdr>
      <w:spacing w:after="0"/>
      <w:ind w:left="2835"/>
    </w:pPr>
    <w:rPr>
      <w:b/>
      <w:i/>
      <w:sz w:val="24"/>
    </w:rPr>
  </w:style>
  <w:style w:type="paragraph" w:styleId="Subtitle">
    <w:name w:val="Subtitle"/>
    <w:basedOn w:val="Normal"/>
    <w:next w:val="Normal"/>
    <w:qFormat/>
    <w:rsid w:val="00A94D5D"/>
    <w:pPr>
      <w:keepLines/>
      <w:pageBreakBefore/>
      <w:pBdr>
        <w:bottom w:val="single" w:sz="4" w:space="4" w:color="auto"/>
      </w:pBdr>
      <w:spacing w:after="720"/>
    </w:pPr>
    <w:rPr>
      <w:b/>
      <w:i/>
      <w:sz w:val="32"/>
    </w:rPr>
  </w:style>
  <w:style w:type="paragraph" w:customStyle="1" w:styleId="Tabletext">
    <w:name w:val="Table text"/>
    <w:basedOn w:val="Normal"/>
    <w:rsid w:val="00A94D5D"/>
    <w:pPr>
      <w:spacing w:before="60" w:after="60"/>
    </w:pPr>
    <w:rPr>
      <w:sz w:val="18"/>
    </w:rPr>
  </w:style>
  <w:style w:type="paragraph" w:styleId="EnvelopeReturn">
    <w:name w:val="envelope return"/>
    <w:basedOn w:val="Normal"/>
    <w:rsid w:val="00A94D5D"/>
    <w:pPr>
      <w:spacing w:after="0"/>
      <w:ind w:right="-567"/>
      <w:jc w:val="right"/>
    </w:pPr>
    <w:rPr>
      <w:sz w:val="18"/>
    </w:rPr>
  </w:style>
  <w:style w:type="paragraph" w:styleId="TOC2">
    <w:name w:val="toc 2"/>
    <w:basedOn w:val="TOC1"/>
    <w:rsid w:val="00A94D5D"/>
    <w:pPr>
      <w:spacing w:before="60"/>
      <w:ind w:left="1134" w:hanging="680"/>
    </w:pPr>
    <w:rPr>
      <w:b w:val="0"/>
    </w:rPr>
  </w:style>
  <w:style w:type="paragraph" w:styleId="TOC3">
    <w:name w:val="toc 3"/>
    <w:basedOn w:val="TOC1"/>
    <w:semiHidden/>
    <w:rsid w:val="00A94D5D"/>
    <w:pPr>
      <w:spacing w:before="0" w:after="0"/>
      <w:ind w:left="1985" w:hanging="851"/>
    </w:pPr>
    <w:rPr>
      <w:b w:val="0"/>
      <w:i/>
    </w:rPr>
  </w:style>
  <w:style w:type="paragraph" w:styleId="TOC4">
    <w:name w:val="toc 4"/>
    <w:basedOn w:val="TOC3"/>
    <w:semiHidden/>
    <w:rsid w:val="00A94D5D"/>
    <w:pPr>
      <w:ind w:left="2836"/>
    </w:pPr>
    <w:rPr>
      <w:b/>
      <w:i w:val="0"/>
    </w:rPr>
  </w:style>
  <w:style w:type="paragraph" w:styleId="TOC5">
    <w:name w:val="toc 5"/>
    <w:basedOn w:val="TOC3"/>
    <w:next w:val="Normal"/>
    <w:semiHidden/>
    <w:rsid w:val="00A94D5D"/>
    <w:pPr>
      <w:suppressAutoHyphens/>
      <w:ind w:left="2835" w:firstLine="0"/>
    </w:pPr>
    <w:rPr>
      <w:b/>
      <w:sz w:val="20"/>
    </w:rPr>
  </w:style>
  <w:style w:type="paragraph" w:styleId="TOC6">
    <w:name w:val="toc 6"/>
    <w:basedOn w:val="Normal"/>
    <w:next w:val="Normal"/>
    <w:semiHidden/>
    <w:rsid w:val="00A94D5D"/>
    <w:pPr>
      <w:tabs>
        <w:tab w:val="right" w:pos="9360"/>
      </w:tabs>
      <w:suppressAutoHyphens/>
      <w:ind w:left="720" w:hanging="720"/>
    </w:pPr>
  </w:style>
  <w:style w:type="paragraph" w:styleId="TOC7">
    <w:name w:val="toc 7"/>
    <w:basedOn w:val="Normal"/>
    <w:next w:val="Normal"/>
    <w:semiHidden/>
    <w:rsid w:val="00A94D5D"/>
    <w:pPr>
      <w:suppressAutoHyphens/>
      <w:ind w:left="720" w:hanging="720"/>
    </w:pPr>
  </w:style>
  <w:style w:type="paragraph" w:styleId="TOC8">
    <w:name w:val="toc 8"/>
    <w:basedOn w:val="Normal"/>
    <w:next w:val="Normal"/>
    <w:semiHidden/>
    <w:rsid w:val="00A94D5D"/>
    <w:pPr>
      <w:tabs>
        <w:tab w:val="right" w:pos="9360"/>
      </w:tabs>
      <w:suppressAutoHyphens/>
      <w:ind w:left="720" w:hanging="720"/>
    </w:pPr>
  </w:style>
  <w:style w:type="paragraph" w:styleId="TOC9">
    <w:name w:val="toc 9"/>
    <w:basedOn w:val="Normal"/>
    <w:next w:val="Normal"/>
    <w:semiHidden/>
    <w:rsid w:val="00A94D5D"/>
    <w:pPr>
      <w:tabs>
        <w:tab w:val="right" w:leader="dot" w:pos="9360"/>
      </w:tabs>
      <w:suppressAutoHyphens/>
      <w:ind w:left="720" w:hanging="720"/>
    </w:pPr>
  </w:style>
  <w:style w:type="paragraph" w:styleId="ListBullet">
    <w:name w:val="List Bullet"/>
    <w:basedOn w:val="List"/>
    <w:rsid w:val="00A94D5D"/>
    <w:pPr>
      <w:numPr>
        <w:numId w:val="1"/>
      </w:numPr>
      <w:tabs>
        <w:tab w:val="clear" w:pos="785"/>
        <w:tab w:val="left" w:pos="851"/>
      </w:tabs>
      <w:ind w:left="850" w:hanging="425"/>
    </w:pPr>
  </w:style>
  <w:style w:type="paragraph" w:customStyle="1" w:styleId="BodyText">
    <w:name w:val="BodyText"/>
    <w:basedOn w:val="Normal"/>
    <w:rsid w:val="00A94D5D"/>
  </w:style>
  <w:style w:type="paragraph" w:customStyle="1" w:styleId="ASList">
    <w:name w:val="AS_List"/>
    <w:basedOn w:val="Normal"/>
    <w:rsid w:val="00A94D5D"/>
    <w:pPr>
      <w:ind w:left="1440" w:hanging="1440"/>
    </w:pPr>
  </w:style>
  <w:style w:type="paragraph" w:customStyle="1" w:styleId="LetterList">
    <w:name w:val="LetterList"/>
    <w:basedOn w:val="Normal"/>
    <w:rsid w:val="00A94D5D"/>
    <w:pPr>
      <w:spacing w:before="60" w:after="60"/>
      <w:jc w:val="both"/>
    </w:pPr>
  </w:style>
  <w:style w:type="paragraph" w:styleId="DocumentMap">
    <w:name w:val="Document Map"/>
    <w:basedOn w:val="Normal"/>
    <w:semiHidden/>
    <w:rsid w:val="00A94D5D"/>
    <w:pPr>
      <w:shd w:val="clear" w:color="auto" w:fill="000080"/>
    </w:pPr>
    <w:rPr>
      <w:rFonts w:ascii="Tahoma" w:hAnsi="Tahoma"/>
    </w:rPr>
  </w:style>
  <w:style w:type="paragraph" w:customStyle="1" w:styleId="Tabletitle">
    <w:name w:val="Table title"/>
    <w:basedOn w:val="Tabletext"/>
    <w:rsid w:val="00A94D5D"/>
    <w:pPr>
      <w:jc w:val="center"/>
    </w:pPr>
    <w:rPr>
      <w:b/>
    </w:rPr>
  </w:style>
  <w:style w:type="paragraph" w:styleId="Caption">
    <w:name w:val="caption"/>
    <w:basedOn w:val="Normal"/>
    <w:next w:val="Normal"/>
    <w:qFormat/>
    <w:rsid w:val="00A94D5D"/>
    <w:pPr>
      <w:spacing w:before="120" w:after="120"/>
      <w:jc w:val="center"/>
    </w:pPr>
    <w:rPr>
      <w:b/>
    </w:rPr>
  </w:style>
  <w:style w:type="paragraph" w:styleId="BodyText0">
    <w:name w:val="Body Text"/>
    <w:basedOn w:val="Normal"/>
    <w:rsid w:val="00A94D5D"/>
  </w:style>
  <w:style w:type="paragraph" w:styleId="ListNumber">
    <w:name w:val="List Number"/>
    <w:basedOn w:val="List"/>
    <w:rsid w:val="00A94D5D"/>
    <w:pPr>
      <w:numPr>
        <w:numId w:val="5"/>
      </w:numPr>
      <w:tabs>
        <w:tab w:val="clear" w:pos="567"/>
        <w:tab w:val="num" w:pos="851"/>
      </w:tabs>
      <w:ind w:left="851" w:hanging="426"/>
    </w:pPr>
  </w:style>
  <w:style w:type="paragraph" w:customStyle="1" w:styleId="listfee">
    <w:name w:val="list fee"/>
    <w:basedOn w:val="Normal"/>
    <w:rsid w:val="00A94D5D"/>
    <w:pPr>
      <w:tabs>
        <w:tab w:val="left" w:pos="2835"/>
        <w:tab w:val="left" w:pos="6237"/>
        <w:tab w:val="right" w:pos="8278"/>
      </w:tabs>
      <w:ind w:left="2160"/>
    </w:pPr>
    <w:rPr>
      <w:b/>
      <w:i/>
      <w:lang w:val="en-US"/>
    </w:rPr>
  </w:style>
  <w:style w:type="paragraph" w:customStyle="1" w:styleId="Headingattachment">
    <w:name w:val="Heading attachment"/>
    <w:basedOn w:val="Heading1"/>
    <w:rsid w:val="00A94D5D"/>
    <w:pPr>
      <w:numPr>
        <w:numId w:val="10"/>
      </w:numPr>
    </w:pPr>
  </w:style>
  <w:style w:type="paragraph" w:styleId="BodyTextIndent">
    <w:name w:val="Body Text Indent"/>
    <w:basedOn w:val="Normal"/>
    <w:rsid w:val="00A94D5D"/>
    <w:pPr>
      <w:ind w:left="567"/>
    </w:pPr>
  </w:style>
  <w:style w:type="paragraph" w:customStyle="1" w:styleId="Tabletitleleft">
    <w:name w:val="Table title left"/>
    <w:basedOn w:val="Tabletitle"/>
    <w:rsid w:val="00A94D5D"/>
    <w:pPr>
      <w:jc w:val="left"/>
    </w:pPr>
  </w:style>
  <w:style w:type="paragraph" w:customStyle="1" w:styleId="contactdetails">
    <w:name w:val="contact details"/>
    <w:basedOn w:val="Normal"/>
    <w:rsid w:val="00A94D5D"/>
    <w:pPr>
      <w:tabs>
        <w:tab w:val="left" w:pos="1440"/>
        <w:tab w:val="left" w:pos="2900"/>
        <w:tab w:val="left" w:pos="4640"/>
      </w:tabs>
      <w:autoSpaceDE w:val="0"/>
      <w:autoSpaceDN w:val="0"/>
      <w:adjustRightInd w:val="0"/>
      <w:spacing w:after="0" w:line="240" w:lineRule="atLeast"/>
      <w:jc w:val="right"/>
      <w:textAlignment w:val="center"/>
    </w:pPr>
    <w:rPr>
      <w:rFonts w:ascii="Times New Roman" w:hAnsi="Times New Roman"/>
      <w:color w:val="000000"/>
      <w:sz w:val="16"/>
      <w:szCs w:val="16"/>
    </w:rPr>
  </w:style>
  <w:style w:type="character" w:customStyle="1" w:styleId="contactdetailsbold">
    <w:name w:val="contact details bold"/>
    <w:rsid w:val="00A94D5D"/>
    <w:rPr>
      <w:b/>
      <w:bCs/>
      <w:color w:val="000000"/>
      <w:sz w:val="16"/>
      <w:szCs w:val="16"/>
    </w:rPr>
  </w:style>
  <w:style w:type="character" w:styleId="LineNumber">
    <w:name w:val="line number"/>
    <w:basedOn w:val="DefaultParagraphFont"/>
    <w:rsid w:val="00A94D5D"/>
  </w:style>
  <w:style w:type="paragraph" w:styleId="TableofFigures">
    <w:name w:val="table of figures"/>
    <w:basedOn w:val="TOC1"/>
    <w:uiPriority w:val="99"/>
    <w:rsid w:val="00A94D5D"/>
    <w:pPr>
      <w:tabs>
        <w:tab w:val="left" w:pos="851"/>
        <w:tab w:val="left" w:pos="1701"/>
        <w:tab w:val="right" w:pos="8278"/>
      </w:tabs>
      <w:ind w:left="0" w:firstLine="0"/>
    </w:pPr>
    <w:rPr>
      <w:b w:val="0"/>
    </w:rPr>
  </w:style>
  <w:style w:type="paragraph" w:styleId="BlockText">
    <w:name w:val="Block Text"/>
    <w:basedOn w:val="Normal"/>
    <w:rsid w:val="00A94D5D"/>
    <w:pPr>
      <w:ind w:left="1440" w:right="1440"/>
    </w:pPr>
  </w:style>
  <w:style w:type="paragraph" w:styleId="ListNumber2">
    <w:name w:val="List Number 2"/>
    <w:basedOn w:val="ListNumber"/>
    <w:rsid w:val="00A94D5D"/>
    <w:pPr>
      <w:numPr>
        <w:numId w:val="6"/>
      </w:numPr>
      <w:tabs>
        <w:tab w:val="clear" w:pos="643"/>
      </w:tabs>
      <w:ind w:left="1276" w:hanging="425"/>
    </w:pPr>
  </w:style>
  <w:style w:type="paragraph" w:styleId="ListContinue">
    <w:name w:val="List Continue"/>
    <w:basedOn w:val="List"/>
    <w:rsid w:val="00A94D5D"/>
    <w:pPr>
      <w:ind w:left="851"/>
    </w:pPr>
  </w:style>
  <w:style w:type="paragraph" w:styleId="List">
    <w:name w:val="List"/>
    <w:basedOn w:val="Normal"/>
    <w:rsid w:val="00A94D5D"/>
    <w:pPr>
      <w:ind w:left="425"/>
    </w:pPr>
  </w:style>
  <w:style w:type="paragraph" w:styleId="ListContinue2">
    <w:name w:val="List Continue 2"/>
    <w:basedOn w:val="List"/>
    <w:rsid w:val="00A94D5D"/>
    <w:pPr>
      <w:ind w:left="1276"/>
    </w:pPr>
  </w:style>
  <w:style w:type="paragraph" w:styleId="ListNumber3">
    <w:name w:val="List Number 3"/>
    <w:basedOn w:val="ListNumber"/>
    <w:rsid w:val="00A94D5D"/>
    <w:pPr>
      <w:numPr>
        <w:numId w:val="7"/>
      </w:numPr>
      <w:tabs>
        <w:tab w:val="clear" w:pos="1004"/>
        <w:tab w:val="num" w:pos="1701"/>
      </w:tabs>
      <w:ind w:left="1701" w:hanging="425"/>
    </w:pPr>
  </w:style>
  <w:style w:type="paragraph" w:styleId="ListContinue3">
    <w:name w:val="List Continue 3"/>
    <w:basedOn w:val="List"/>
    <w:rsid w:val="00A94D5D"/>
    <w:pPr>
      <w:ind w:left="1701"/>
    </w:pPr>
  </w:style>
  <w:style w:type="paragraph" w:styleId="ListNumber4">
    <w:name w:val="List Number 4"/>
    <w:basedOn w:val="ListNumber"/>
    <w:rsid w:val="00A94D5D"/>
    <w:pPr>
      <w:numPr>
        <w:numId w:val="8"/>
      </w:numPr>
      <w:tabs>
        <w:tab w:val="clear" w:pos="1209"/>
      </w:tabs>
      <w:ind w:left="2126" w:hanging="425"/>
    </w:pPr>
  </w:style>
  <w:style w:type="paragraph" w:styleId="ListContinue4">
    <w:name w:val="List Continue 4"/>
    <w:basedOn w:val="List"/>
    <w:rsid w:val="00A94D5D"/>
    <w:pPr>
      <w:ind w:left="2126"/>
    </w:pPr>
  </w:style>
  <w:style w:type="paragraph" w:styleId="ListBullet2">
    <w:name w:val="List Bullet 2"/>
    <w:basedOn w:val="ListBullet"/>
    <w:rsid w:val="00A94D5D"/>
    <w:pPr>
      <w:numPr>
        <w:numId w:val="2"/>
      </w:numPr>
      <w:tabs>
        <w:tab w:val="clear" w:pos="643"/>
        <w:tab w:val="num" w:pos="1276"/>
      </w:tabs>
      <w:ind w:left="1276" w:hanging="425"/>
    </w:pPr>
  </w:style>
  <w:style w:type="paragraph" w:styleId="ListBullet3">
    <w:name w:val="List Bullet 3"/>
    <w:basedOn w:val="ListBullet"/>
    <w:rsid w:val="00A94D5D"/>
    <w:pPr>
      <w:numPr>
        <w:numId w:val="3"/>
      </w:numPr>
      <w:tabs>
        <w:tab w:val="clear" w:pos="926"/>
        <w:tab w:val="num" w:pos="1701"/>
      </w:tabs>
      <w:ind w:left="1701" w:hanging="425"/>
    </w:pPr>
  </w:style>
  <w:style w:type="paragraph" w:styleId="ListBullet4">
    <w:name w:val="List Bullet 4"/>
    <w:basedOn w:val="ListBullet"/>
    <w:rsid w:val="00A94D5D"/>
    <w:pPr>
      <w:numPr>
        <w:numId w:val="4"/>
      </w:numPr>
      <w:tabs>
        <w:tab w:val="clear" w:pos="1209"/>
        <w:tab w:val="left" w:pos="1134"/>
        <w:tab w:val="num" w:pos="2126"/>
      </w:tabs>
      <w:ind w:left="2126" w:hanging="425"/>
    </w:pPr>
  </w:style>
  <w:style w:type="paragraph" w:styleId="TOAHeading">
    <w:name w:val="toa heading"/>
    <w:basedOn w:val="IndexHeading"/>
    <w:next w:val="TableofAuthorities"/>
    <w:semiHidden/>
    <w:rsid w:val="00A94D5D"/>
  </w:style>
  <w:style w:type="paragraph" w:styleId="IndexHeading">
    <w:name w:val="index heading"/>
    <w:basedOn w:val="Normal"/>
    <w:next w:val="Normal"/>
    <w:semiHidden/>
    <w:rsid w:val="00A94D5D"/>
    <w:pPr>
      <w:keepNext/>
      <w:pageBreakBefore/>
      <w:spacing w:after="480"/>
      <w:outlineLvl w:val="0"/>
    </w:pPr>
    <w:rPr>
      <w:b/>
      <w:i/>
      <w:sz w:val="32"/>
    </w:rPr>
  </w:style>
  <w:style w:type="paragraph" w:styleId="Index1">
    <w:name w:val="index 1"/>
    <w:basedOn w:val="Normal"/>
    <w:next w:val="Normal"/>
    <w:semiHidden/>
    <w:rsid w:val="00A94D5D"/>
    <w:pPr>
      <w:tabs>
        <w:tab w:val="right" w:pos="8278"/>
      </w:tabs>
      <w:spacing w:before="120" w:after="0"/>
    </w:pPr>
    <w:rPr>
      <w:b/>
    </w:rPr>
  </w:style>
  <w:style w:type="paragraph" w:styleId="TableofAuthorities">
    <w:name w:val="table of authorities"/>
    <w:basedOn w:val="TOC1"/>
    <w:next w:val="Normal"/>
    <w:semiHidden/>
    <w:rsid w:val="00A94D5D"/>
    <w:pPr>
      <w:tabs>
        <w:tab w:val="left" w:pos="851"/>
        <w:tab w:val="right" w:pos="8278"/>
      </w:tabs>
      <w:ind w:left="0" w:firstLine="0"/>
    </w:pPr>
    <w:rPr>
      <w:b w:val="0"/>
    </w:rPr>
  </w:style>
  <w:style w:type="paragraph" w:customStyle="1" w:styleId="NTTheading2">
    <w:name w:val="NTT_heading2"/>
    <w:basedOn w:val="Heading2"/>
    <w:next w:val="BodyText"/>
    <w:rsid w:val="00A94D5D"/>
    <w:pPr>
      <w:outlineLvl w:val="9"/>
    </w:pPr>
  </w:style>
  <w:style w:type="paragraph" w:customStyle="1" w:styleId="FormText">
    <w:name w:val="FormText"/>
    <w:basedOn w:val="Normal"/>
    <w:rsid w:val="00A94D5D"/>
  </w:style>
  <w:style w:type="paragraph" w:customStyle="1" w:styleId="Guidenotes">
    <w:name w:val="Guidenotes"/>
    <w:basedOn w:val="BlockText"/>
    <w:rsid w:val="00A94D5D"/>
    <w:rPr>
      <w:i/>
      <w:vanish/>
      <w:color w:val="0000FF"/>
    </w:rPr>
  </w:style>
  <w:style w:type="paragraph" w:customStyle="1" w:styleId="NTTheading1">
    <w:name w:val="NTT_heading1"/>
    <w:basedOn w:val="Heading1"/>
    <w:next w:val="NTTheading2"/>
    <w:rsid w:val="00A94D5D"/>
    <w:pPr>
      <w:outlineLvl w:val="9"/>
    </w:pPr>
  </w:style>
  <w:style w:type="paragraph" w:customStyle="1" w:styleId="TOCInclude">
    <w:name w:val="TOC Include"/>
    <w:basedOn w:val="Normal"/>
    <w:next w:val="FormText"/>
    <w:rsid w:val="00A94D5D"/>
    <w:pPr>
      <w:jc w:val="center"/>
    </w:pPr>
    <w:rPr>
      <w:b/>
      <w:caps/>
    </w:rPr>
  </w:style>
  <w:style w:type="character" w:styleId="FootnoteReference">
    <w:name w:val="footnote reference"/>
    <w:semiHidden/>
    <w:rsid w:val="00A94D5D"/>
    <w:rPr>
      <w:vertAlign w:val="superscript"/>
    </w:rPr>
  </w:style>
  <w:style w:type="paragraph" w:styleId="FootnoteText">
    <w:name w:val="footnote text"/>
    <w:basedOn w:val="Normal"/>
    <w:semiHidden/>
    <w:rsid w:val="00A94D5D"/>
    <w:pPr>
      <w:keepLines/>
      <w:spacing w:after="120"/>
    </w:pPr>
    <w:rPr>
      <w:sz w:val="18"/>
    </w:rPr>
  </w:style>
  <w:style w:type="paragraph" w:styleId="List2">
    <w:name w:val="List 2"/>
    <w:basedOn w:val="List"/>
    <w:rsid w:val="00A94D5D"/>
    <w:pPr>
      <w:ind w:left="851"/>
    </w:pPr>
  </w:style>
  <w:style w:type="paragraph" w:styleId="Index2">
    <w:name w:val="index 2"/>
    <w:basedOn w:val="Normal"/>
    <w:next w:val="Normal"/>
    <w:semiHidden/>
    <w:rsid w:val="00A94D5D"/>
    <w:pPr>
      <w:tabs>
        <w:tab w:val="right" w:pos="8278"/>
      </w:tabs>
      <w:spacing w:after="0"/>
      <w:ind w:left="284"/>
    </w:pPr>
  </w:style>
  <w:style w:type="paragraph" w:styleId="Index3">
    <w:name w:val="index 3"/>
    <w:basedOn w:val="Normal"/>
    <w:next w:val="Normal"/>
    <w:semiHidden/>
    <w:rsid w:val="00A94D5D"/>
    <w:pPr>
      <w:tabs>
        <w:tab w:val="right" w:pos="8278"/>
      </w:tabs>
      <w:spacing w:after="0"/>
      <w:ind w:left="567"/>
    </w:pPr>
    <w:rPr>
      <w:i/>
    </w:rPr>
  </w:style>
  <w:style w:type="paragraph" w:styleId="Index4">
    <w:name w:val="index 4"/>
    <w:basedOn w:val="Normal"/>
    <w:next w:val="Normal"/>
    <w:semiHidden/>
    <w:rsid w:val="00A94D5D"/>
    <w:pPr>
      <w:tabs>
        <w:tab w:val="right" w:pos="8278"/>
      </w:tabs>
      <w:spacing w:after="0"/>
      <w:ind w:left="851"/>
    </w:pPr>
  </w:style>
  <w:style w:type="paragraph" w:styleId="List4">
    <w:name w:val="List 4"/>
    <w:basedOn w:val="List"/>
    <w:rsid w:val="00A94D5D"/>
    <w:pPr>
      <w:ind w:left="1701"/>
    </w:pPr>
  </w:style>
  <w:style w:type="paragraph" w:styleId="NormalIndent">
    <w:name w:val="Normal Indent"/>
    <w:basedOn w:val="Normal"/>
    <w:rsid w:val="00A94D5D"/>
    <w:pPr>
      <w:ind w:left="720"/>
    </w:pPr>
  </w:style>
  <w:style w:type="paragraph" w:styleId="List3">
    <w:name w:val="List 3"/>
    <w:basedOn w:val="List"/>
    <w:rsid w:val="00A94D5D"/>
    <w:pPr>
      <w:ind w:left="1276"/>
    </w:pPr>
  </w:style>
  <w:style w:type="paragraph" w:styleId="EndnoteText">
    <w:name w:val="endnote text"/>
    <w:basedOn w:val="Normal"/>
    <w:semiHidden/>
    <w:rsid w:val="00A94D5D"/>
  </w:style>
  <w:style w:type="character" w:styleId="EndnoteReference">
    <w:name w:val="endnote reference"/>
    <w:basedOn w:val="DefaultParagraphFont"/>
    <w:semiHidden/>
    <w:rsid w:val="00A94D5D"/>
    <w:rPr>
      <w:vertAlign w:val="superscript"/>
    </w:rPr>
  </w:style>
  <w:style w:type="paragraph" w:styleId="CommentText">
    <w:name w:val="annotation text"/>
    <w:basedOn w:val="Normal"/>
    <w:semiHidden/>
    <w:rsid w:val="00A94D5D"/>
    <w:pPr>
      <w:keepLines/>
    </w:pPr>
    <w:rPr>
      <w:sz w:val="16"/>
    </w:rPr>
  </w:style>
  <w:style w:type="paragraph" w:customStyle="1" w:styleId="LogoSubtitle">
    <w:name w:val="LogoSubtitle"/>
    <w:basedOn w:val="Normal"/>
    <w:next w:val="Normal"/>
    <w:rsid w:val="00A94D5D"/>
    <w:pPr>
      <w:spacing w:after="0"/>
      <w:jc w:val="center"/>
    </w:pPr>
    <w:rPr>
      <w:caps/>
    </w:rPr>
  </w:style>
  <w:style w:type="paragraph" w:customStyle="1" w:styleId="TOCcolumntitles">
    <w:name w:val="TOC column titles"/>
    <w:basedOn w:val="TOC1"/>
    <w:next w:val="Normal"/>
    <w:rsid w:val="00A94D5D"/>
    <w:pPr>
      <w:pBdr>
        <w:bottom w:val="single" w:sz="18" w:space="1" w:color="auto"/>
      </w:pBdr>
      <w:tabs>
        <w:tab w:val="left" w:pos="397"/>
      </w:tabs>
      <w:spacing w:before="60"/>
      <w:ind w:left="0" w:firstLine="0"/>
    </w:pPr>
    <w:rPr>
      <w:b w:val="0"/>
    </w:rPr>
  </w:style>
  <w:style w:type="paragraph" w:customStyle="1" w:styleId="FooterEven">
    <w:name w:val="Footer Even"/>
    <w:basedOn w:val="Footer"/>
    <w:rsid w:val="00A94D5D"/>
    <w:pPr>
      <w:pBdr>
        <w:top w:val="single" w:sz="6" w:space="2" w:color="auto"/>
      </w:pBdr>
      <w:spacing w:before="600"/>
    </w:pPr>
  </w:style>
  <w:style w:type="paragraph" w:customStyle="1" w:styleId="FooterFirst">
    <w:name w:val="Footer First"/>
    <w:basedOn w:val="Footer"/>
    <w:rsid w:val="00A94D5D"/>
    <w:pPr>
      <w:pBdr>
        <w:top w:val="single" w:sz="6" w:space="2" w:color="auto"/>
      </w:pBdr>
      <w:spacing w:before="600"/>
    </w:pPr>
  </w:style>
  <w:style w:type="paragraph" w:customStyle="1" w:styleId="FooterOdd">
    <w:name w:val="Footer Odd"/>
    <w:basedOn w:val="Footer"/>
    <w:rsid w:val="00A94D5D"/>
    <w:pPr>
      <w:pBdr>
        <w:top w:val="single" w:sz="6" w:space="2" w:color="auto"/>
      </w:pBdr>
      <w:spacing w:before="600"/>
    </w:pPr>
  </w:style>
  <w:style w:type="paragraph" w:customStyle="1" w:styleId="FootnoteBase">
    <w:name w:val="Footnote Base"/>
    <w:basedOn w:val="Normal"/>
    <w:rsid w:val="00A94D5D"/>
    <w:pPr>
      <w:keepLines/>
      <w:spacing w:line="200" w:lineRule="atLeast"/>
    </w:pPr>
    <w:rPr>
      <w:sz w:val="16"/>
    </w:rPr>
  </w:style>
  <w:style w:type="paragraph" w:customStyle="1" w:styleId="HeaderBase">
    <w:name w:val="Header Base"/>
    <w:basedOn w:val="Normal"/>
    <w:rsid w:val="00A94D5D"/>
    <w:pPr>
      <w:keepLines/>
      <w:tabs>
        <w:tab w:val="center" w:pos="4320"/>
        <w:tab w:val="right" w:pos="8640"/>
      </w:tabs>
      <w:spacing w:line="190" w:lineRule="atLeast"/>
    </w:pPr>
    <w:rPr>
      <w:caps/>
      <w:sz w:val="15"/>
    </w:rPr>
  </w:style>
  <w:style w:type="paragraph" w:customStyle="1" w:styleId="HeaderEven">
    <w:name w:val="Header Even"/>
    <w:basedOn w:val="Header"/>
    <w:rsid w:val="00A94D5D"/>
    <w:pPr>
      <w:pBdr>
        <w:bottom w:val="single" w:sz="6" w:space="1" w:color="auto"/>
      </w:pBdr>
      <w:spacing w:after="600"/>
    </w:pPr>
  </w:style>
  <w:style w:type="paragraph" w:customStyle="1" w:styleId="HeaderOdd">
    <w:name w:val="Header Odd"/>
    <w:basedOn w:val="Header"/>
    <w:rsid w:val="00A94D5D"/>
    <w:pPr>
      <w:pBdr>
        <w:bottom w:val="single" w:sz="6" w:space="1" w:color="auto"/>
      </w:pBdr>
      <w:spacing w:after="600"/>
    </w:pPr>
  </w:style>
  <w:style w:type="paragraph" w:styleId="Index5">
    <w:name w:val="index 5"/>
    <w:basedOn w:val="Normal"/>
    <w:next w:val="Normal"/>
    <w:semiHidden/>
    <w:rsid w:val="00A94D5D"/>
    <w:pPr>
      <w:ind w:left="1200" w:hanging="240"/>
    </w:pPr>
  </w:style>
  <w:style w:type="paragraph" w:styleId="Index6">
    <w:name w:val="index 6"/>
    <w:basedOn w:val="Normal"/>
    <w:next w:val="Normal"/>
    <w:semiHidden/>
    <w:rsid w:val="00A94D5D"/>
    <w:pPr>
      <w:spacing w:after="0"/>
    </w:pPr>
  </w:style>
  <w:style w:type="paragraph" w:styleId="Index7">
    <w:name w:val="index 7"/>
    <w:basedOn w:val="Normal"/>
    <w:next w:val="Normal"/>
    <w:semiHidden/>
    <w:rsid w:val="00A94D5D"/>
    <w:pPr>
      <w:spacing w:after="0"/>
    </w:pPr>
  </w:style>
  <w:style w:type="paragraph" w:styleId="Index8">
    <w:name w:val="index 8"/>
    <w:basedOn w:val="Normal"/>
    <w:next w:val="Normal"/>
    <w:semiHidden/>
    <w:rsid w:val="00A94D5D"/>
    <w:pPr>
      <w:spacing w:after="0"/>
    </w:pPr>
  </w:style>
  <w:style w:type="paragraph" w:styleId="Index9">
    <w:name w:val="index 9"/>
    <w:basedOn w:val="Normal"/>
    <w:next w:val="Normal"/>
    <w:semiHidden/>
    <w:rsid w:val="00A94D5D"/>
    <w:pPr>
      <w:spacing w:after="0"/>
    </w:pPr>
  </w:style>
  <w:style w:type="paragraph" w:customStyle="1" w:styleId="IndexBase">
    <w:name w:val="Index Base"/>
    <w:basedOn w:val="Normal"/>
    <w:rsid w:val="00A94D5D"/>
    <w:pPr>
      <w:spacing w:line="240" w:lineRule="atLeast"/>
      <w:ind w:left="360" w:hanging="360"/>
    </w:pPr>
    <w:rPr>
      <w:sz w:val="18"/>
    </w:rPr>
  </w:style>
  <w:style w:type="paragraph" w:customStyle="1" w:styleId="LetterList0">
    <w:name w:val="Letter List"/>
    <w:basedOn w:val="Normal"/>
    <w:rsid w:val="00A94D5D"/>
    <w:pPr>
      <w:ind w:left="1440" w:hanging="720"/>
    </w:pPr>
  </w:style>
  <w:style w:type="paragraph" w:customStyle="1" w:styleId="SectionHeading">
    <w:name w:val="Section Heading"/>
    <w:basedOn w:val="Heading1"/>
    <w:rsid w:val="00A94D5D"/>
    <w:pPr>
      <w:keepLines/>
      <w:pBdr>
        <w:bottom w:val="single" w:sz="6" w:space="1" w:color="000000"/>
      </w:pBdr>
      <w:tabs>
        <w:tab w:val="num" w:pos="510"/>
      </w:tabs>
      <w:spacing w:after="240" w:line="240" w:lineRule="atLeast"/>
      <w:ind w:left="510" w:hanging="510"/>
      <w:outlineLvl w:val="9"/>
    </w:pPr>
    <w:rPr>
      <w:spacing w:val="-10"/>
      <w:kern w:val="20"/>
      <w:position w:val="8"/>
      <w:sz w:val="24"/>
    </w:rPr>
  </w:style>
  <w:style w:type="paragraph" w:customStyle="1" w:styleId="SubtitleCover">
    <w:name w:val="Subtitle Cover"/>
    <w:basedOn w:val="Normal"/>
    <w:next w:val="BodyText0"/>
    <w:rsid w:val="00A94D5D"/>
    <w:pPr>
      <w:keepNext/>
      <w:keepLines/>
      <w:pBdr>
        <w:top w:val="single" w:sz="6" w:space="24" w:color="auto"/>
      </w:pBdr>
      <w:spacing w:after="0" w:line="480" w:lineRule="atLeast"/>
    </w:pPr>
    <w:rPr>
      <w:spacing w:val="-30"/>
      <w:kern w:val="28"/>
      <w:sz w:val="48"/>
    </w:rPr>
  </w:style>
  <w:style w:type="paragraph" w:styleId="EnvelopeAddress">
    <w:name w:val="envelope address"/>
    <w:basedOn w:val="Normal"/>
    <w:rsid w:val="00A94D5D"/>
    <w:pPr>
      <w:framePr w:w="7920" w:h="1980" w:hRule="exact" w:hSpace="180" w:wrap="auto" w:hAnchor="page" w:xAlign="center" w:yAlign="bottom"/>
      <w:ind w:left="2880"/>
    </w:pPr>
  </w:style>
  <w:style w:type="paragraph" w:customStyle="1" w:styleId="Computerprintout">
    <w:name w:val="Computer printout"/>
    <w:basedOn w:val="Normal"/>
    <w:rsid w:val="00A94D5D"/>
    <w:pPr>
      <w:spacing w:after="0"/>
    </w:pPr>
    <w:rPr>
      <w:rFonts w:ascii="Courier New" w:hAnsi="Courier New"/>
      <w:sz w:val="16"/>
    </w:rPr>
  </w:style>
  <w:style w:type="paragraph" w:customStyle="1" w:styleId="titleofsection">
    <w:name w:val="title of section"/>
    <w:basedOn w:val="Heading1"/>
    <w:next w:val="Normal"/>
    <w:rsid w:val="00A94D5D"/>
    <w:pPr>
      <w:keepLines/>
      <w:pBdr>
        <w:bottom w:val="single" w:sz="6" w:space="1" w:color="000000"/>
      </w:pBdr>
      <w:tabs>
        <w:tab w:val="num" w:pos="510"/>
      </w:tabs>
      <w:spacing w:line="240" w:lineRule="atLeast"/>
      <w:ind w:left="510" w:hanging="510"/>
      <w:jc w:val="center"/>
      <w:outlineLvl w:val="9"/>
    </w:pPr>
    <w:rPr>
      <w:caps/>
      <w:spacing w:val="-2"/>
      <w:kern w:val="20"/>
      <w:position w:val="8"/>
    </w:rPr>
  </w:style>
  <w:style w:type="paragraph" w:customStyle="1" w:styleId="TStyle">
    <w:name w:val="TStyle"/>
    <w:basedOn w:val="Normal"/>
    <w:rsid w:val="00A94D5D"/>
  </w:style>
  <w:style w:type="paragraph" w:customStyle="1" w:styleId="FigurePosition">
    <w:name w:val="FigurePosition"/>
    <w:basedOn w:val="Normal"/>
    <w:next w:val="Normal"/>
    <w:rsid w:val="00A94D5D"/>
    <w:pPr>
      <w:jc w:val="center"/>
    </w:pPr>
    <w:rPr>
      <w:color w:val="FF0000"/>
    </w:rPr>
  </w:style>
  <w:style w:type="paragraph" w:customStyle="1" w:styleId="Tabletextcentre">
    <w:name w:val="Table text centre"/>
    <w:basedOn w:val="Tabletext"/>
    <w:rsid w:val="00A94D5D"/>
    <w:pPr>
      <w:jc w:val="center"/>
    </w:pPr>
  </w:style>
  <w:style w:type="table" w:styleId="TableGrid">
    <w:name w:val="Table Grid"/>
    <w:basedOn w:val="TableNormal"/>
    <w:rsid w:val="0013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E57"/>
    <w:pPr>
      <w:ind w:left="720"/>
      <w:contextualSpacing/>
    </w:pPr>
  </w:style>
  <w:style w:type="table" w:styleId="TableClassic2">
    <w:name w:val="Table Classic 2"/>
    <w:basedOn w:val="TableNormal"/>
    <w:rsid w:val="00C05208"/>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2">
    <w:name w:val="Table Columns 2"/>
    <w:basedOn w:val="TableNormal"/>
    <w:rsid w:val="00C05208"/>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C05208"/>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C05208"/>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rsid w:val="00C05208"/>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05208"/>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C05208"/>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05208"/>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371C3"/>
    <w:pPr>
      <w:spacing w:after="0"/>
    </w:pPr>
    <w:rPr>
      <w:rFonts w:ascii="Tahoma" w:hAnsi="Tahoma" w:cs="Tahoma"/>
      <w:sz w:val="16"/>
      <w:szCs w:val="16"/>
    </w:rPr>
  </w:style>
  <w:style w:type="character" w:customStyle="1" w:styleId="BalloonTextChar">
    <w:name w:val="Balloon Text Char"/>
    <w:basedOn w:val="DefaultParagraphFont"/>
    <w:link w:val="BalloonText"/>
    <w:rsid w:val="00537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0\Documents\SJ%20Working\Handover%20Jobs\Lajamanu%20Road\2016%200170-0006~0006%20%20Design%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150C-D1C8-4908-B115-D47149B3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0170-0006~0006  Design Report</Template>
  <TotalTime>3</TotalTime>
  <Pages>27</Pages>
  <Words>632</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Design report template</vt:lpstr>
    </vt:vector>
  </TitlesOfParts>
  <Company>Infrastructure Planning and Envireonment</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report template</dc:title>
  <dc:subject>a template to form the basis for comprehensive design reports</dc:subject>
  <dc:creator>Saima Jalil</dc:creator>
  <cp:keywords>Technical design report template</cp:keywords>
  <cp:lastModifiedBy>Sam Hatzivalsamis</cp:lastModifiedBy>
  <cp:revision>5</cp:revision>
  <cp:lastPrinted>2016-10-14T02:29:00Z</cp:lastPrinted>
  <dcterms:created xsi:type="dcterms:W3CDTF">2017-05-12T05:06:00Z</dcterms:created>
  <dcterms:modified xsi:type="dcterms:W3CDTF">2017-06-12T23:20:00Z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cNumber">
    <vt:lpwstr>2016/0608-0005~0002</vt:lpwstr>
  </property>
</Properties>
</file>