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8"/>
        </w:rPr>
        <w:alias w:val="Title"/>
        <w:tag w:val="Title"/>
        <w:id w:val="-509755993"/>
        <w:placeholder>
          <w:docPart w:val="1F67C88ECFF3490DAE30C1CDE740890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10BD1436" w14:textId="77777777" w:rsidR="00D61FD1" w:rsidRPr="00F94849" w:rsidRDefault="004B5790" w:rsidP="00F94849">
          <w:pPr>
            <w:pStyle w:val="Title"/>
            <w:spacing w:after="0"/>
            <w:rPr>
              <w:rStyle w:val="TitleChar"/>
              <w:sz w:val="48"/>
            </w:rPr>
          </w:pPr>
          <w:r w:rsidRPr="00F94849">
            <w:rPr>
              <w:sz w:val="48"/>
            </w:rPr>
            <w:t xml:space="preserve">Development Consent Authority: </w:t>
          </w:r>
          <w:r w:rsidR="00936E5F" w:rsidRPr="00F94849">
            <w:rPr>
              <w:sz w:val="48"/>
            </w:rPr>
            <w:t xml:space="preserve">Tennant Creek </w:t>
          </w:r>
          <w:r w:rsidRPr="00F94849">
            <w:rPr>
              <w:sz w:val="48"/>
            </w:rPr>
            <w:t>Specialist Member recruitment</w:t>
          </w:r>
        </w:p>
      </w:sdtContent>
    </w:sdt>
    <w:bookmarkStart w:id="0" w:name="_Toc15286907" w:displacedByCustomXml="prev"/>
    <w:bookmarkStart w:id="1" w:name="_Toc15286861" w:displacedByCustomXml="prev"/>
    <w:p w14:paraId="40BD044E" w14:textId="77777777" w:rsidR="006767DB" w:rsidRDefault="006767DB" w:rsidP="00F94849">
      <w:pPr>
        <w:spacing w:before="480" w:after="0"/>
      </w:pPr>
      <w:r w:rsidRPr="00533616">
        <w:t xml:space="preserve">Applications </w:t>
      </w:r>
      <w:r>
        <w:t xml:space="preserve">for a Specialist Member of the Tennant Creek Division of the Development Consent Authority </w:t>
      </w:r>
      <w:r w:rsidRPr="00533616">
        <w:t xml:space="preserve">close </w:t>
      </w:r>
      <w:r w:rsidR="00674CFE">
        <w:t>14</w:t>
      </w:r>
      <w:r w:rsidR="00463144">
        <w:t xml:space="preserve"> June</w:t>
      </w:r>
      <w:r>
        <w:t xml:space="preserve"> 2024. You must apply in writing.</w:t>
      </w:r>
    </w:p>
    <w:p w14:paraId="2E5AF004" w14:textId="77777777" w:rsidR="004B5790" w:rsidRDefault="006767DB" w:rsidP="006767DB">
      <w:pPr>
        <w:spacing w:before="100" w:beforeAutospacing="1" w:after="100" w:afterAutospacing="1"/>
      </w:pPr>
      <w:r>
        <w:t>Any appointment as a</w:t>
      </w:r>
      <w:r w:rsidRPr="00CD4B47">
        <w:t xml:space="preserve"> </w:t>
      </w:r>
      <w:r>
        <w:t>S</w:t>
      </w:r>
      <w:r w:rsidRPr="00CD4B47">
        <w:t xml:space="preserve">pecialist </w:t>
      </w:r>
      <w:r>
        <w:t>M</w:t>
      </w:r>
      <w:r w:rsidRPr="00CD4B47">
        <w:t xml:space="preserve">ember is subject to a satisfactory </w:t>
      </w:r>
      <w:r>
        <w:t>National Police Check</w:t>
      </w:r>
      <w:r w:rsidRPr="00CD4B47">
        <w:t>.</w:t>
      </w:r>
    </w:p>
    <w:p w14:paraId="71B68E76" w14:textId="77777777" w:rsidR="00102340" w:rsidRPr="00102340" w:rsidRDefault="00F94849" w:rsidP="006767DB">
      <w:pPr>
        <w:spacing w:before="100" w:beforeAutospacing="1" w:after="100" w:afterAutospacing="1"/>
        <w:rPr>
          <w:i/>
        </w:rPr>
      </w:pPr>
      <w:r w:rsidRPr="00F94849">
        <w:rPr>
          <w:i/>
        </w:rPr>
        <w:t>All fields are mandatory.</w:t>
      </w:r>
    </w:p>
    <w:tbl>
      <w:tblPr>
        <w:tblStyle w:val="NTGTable1"/>
        <w:tblW w:w="5006" w:type="pct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292"/>
        <w:gridCol w:w="2864"/>
        <w:gridCol w:w="1843"/>
        <w:gridCol w:w="3028"/>
      </w:tblGrid>
      <w:tr w:rsidR="004B5790" w:rsidRPr="007A5EFD" w14:paraId="00472429" w14:textId="77777777" w:rsidTr="00102340">
        <w:trPr>
          <w:trHeight w:val="283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bookmarkEnd w:id="1"/>
          <w:bookmarkEnd w:id="0"/>
          <w:p w14:paraId="038429E0" w14:textId="77777777" w:rsidR="004B5790" w:rsidRPr="00102340" w:rsidRDefault="00102340" w:rsidP="00102340">
            <w:pPr>
              <w:spacing w:after="0"/>
              <w:rPr>
                <w:b/>
              </w:rPr>
            </w:pPr>
            <w:r w:rsidRPr="00102340">
              <w:rPr>
                <w:b/>
              </w:rPr>
              <w:t>Name</w:t>
            </w:r>
          </w:p>
        </w:tc>
      </w:tr>
      <w:tr w:rsidR="004B5790" w:rsidRPr="007A5EFD" w14:paraId="649959F1" w14:textId="77777777" w:rsidTr="00102340">
        <w:trPr>
          <w:trHeight w:val="397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442EBB2" w14:textId="77777777" w:rsidR="004B5790" w:rsidRPr="007A5EFD" w:rsidRDefault="004B5790" w:rsidP="004B5790">
            <w:pPr>
              <w:spacing w:after="0"/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First name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658EB59" w14:textId="77777777" w:rsidR="004B5790" w:rsidRPr="002C0BEF" w:rsidRDefault="004B5790" w:rsidP="004B5790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C499BD6" w14:textId="77777777" w:rsidR="004B5790" w:rsidRPr="007A5EFD" w:rsidRDefault="004B5790" w:rsidP="004B5790">
            <w:pPr>
              <w:spacing w:after="0"/>
              <w:rPr>
                <w:rFonts w:ascii="Arial" w:hAnsi="Arial"/>
              </w:rPr>
            </w:pPr>
            <w:r>
              <w:rPr>
                <w:rStyle w:val="Questionlabel"/>
              </w:rPr>
              <w:t>Middle name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EEC26CD" w14:textId="77777777" w:rsidR="004B5790" w:rsidRPr="002C0BEF" w:rsidRDefault="004B5790" w:rsidP="004B5790">
            <w:pPr>
              <w:spacing w:after="0"/>
            </w:pPr>
          </w:p>
        </w:tc>
      </w:tr>
      <w:tr w:rsidR="004B5790" w:rsidRPr="007A5EFD" w14:paraId="2A03FBEE" w14:textId="77777777" w:rsidTr="002B1776">
        <w:trPr>
          <w:trHeight w:val="397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A1C59BA" w14:textId="77777777" w:rsidR="004B5790" w:rsidRPr="007A5EFD" w:rsidRDefault="004B5790" w:rsidP="002B1776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Surname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CAB12FB" w14:textId="77777777" w:rsidR="004B5790" w:rsidRPr="002C0BEF" w:rsidRDefault="004B5790" w:rsidP="002B1776">
            <w:pPr>
              <w:spacing w:after="0"/>
            </w:pPr>
          </w:p>
        </w:tc>
      </w:tr>
      <w:tr w:rsidR="00102340" w:rsidRPr="007A5EFD" w14:paraId="5E80A805" w14:textId="77777777" w:rsidTr="00102340">
        <w:trPr>
          <w:trHeight w:val="283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  <w:vAlign w:val="center"/>
          </w:tcPr>
          <w:p w14:paraId="75E49DA5" w14:textId="77777777" w:rsidR="00102340" w:rsidRPr="00102340" w:rsidRDefault="00102340" w:rsidP="002B1776">
            <w:pPr>
              <w:spacing w:after="0"/>
              <w:rPr>
                <w:b/>
              </w:rPr>
            </w:pPr>
            <w:r w:rsidRPr="00102340">
              <w:rPr>
                <w:b/>
              </w:rPr>
              <w:t>Contact</w:t>
            </w:r>
          </w:p>
        </w:tc>
      </w:tr>
      <w:tr w:rsidR="004B5790" w:rsidRPr="007A5EFD" w14:paraId="180EE55F" w14:textId="77777777" w:rsidTr="00102340">
        <w:trPr>
          <w:trHeight w:val="397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8BAA302" w14:textId="77777777" w:rsidR="004B5790" w:rsidRDefault="004B5790" w:rsidP="007A6C89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Phone no.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B0C395F" w14:textId="77777777" w:rsidR="004B5790" w:rsidRPr="002C0BEF" w:rsidRDefault="004B5790" w:rsidP="007A6C89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F3D0" w14:textId="77777777" w:rsidR="004B5790" w:rsidRPr="00533616" w:rsidRDefault="004B5790" w:rsidP="00D7160F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 xml:space="preserve">Email 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3479C" w14:textId="77777777" w:rsidR="004B5790" w:rsidRPr="002C0BEF" w:rsidRDefault="004B5790" w:rsidP="007A6C89">
            <w:pPr>
              <w:spacing w:after="0"/>
            </w:pPr>
          </w:p>
        </w:tc>
      </w:tr>
      <w:tr w:rsidR="00102340" w:rsidRPr="007A5EFD" w14:paraId="306F24A3" w14:textId="77777777" w:rsidTr="00102340">
        <w:trPr>
          <w:trHeight w:val="283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  <w:vAlign w:val="center"/>
          </w:tcPr>
          <w:p w14:paraId="0E821BBF" w14:textId="77777777" w:rsidR="00102340" w:rsidRDefault="00102340" w:rsidP="007A6C89">
            <w:pPr>
              <w:spacing w:after="0"/>
            </w:pPr>
            <w:r>
              <w:rPr>
                <w:rStyle w:val="Questionlabel"/>
              </w:rPr>
              <w:t>Other</w:t>
            </w:r>
          </w:p>
        </w:tc>
      </w:tr>
      <w:tr w:rsidR="004B5790" w:rsidRPr="007A5EFD" w14:paraId="59FC246B" w14:textId="77777777" w:rsidTr="00102340">
        <w:trPr>
          <w:trHeight w:val="397"/>
        </w:trPr>
        <w:tc>
          <w:tcPr>
            <w:tcW w:w="5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2DD482C" w14:textId="77777777" w:rsidR="004B5790" w:rsidRDefault="004B5790" w:rsidP="007A6C89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 xml:space="preserve">Are you </w:t>
            </w:r>
            <w:r>
              <w:rPr>
                <w:rStyle w:val="Questionlabel"/>
              </w:rPr>
              <w:t>an NT Government or Commonwealth employee?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E269A58" w14:textId="77777777" w:rsidR="004B5790" w:rsidRPr="00CD4B47" w:rsidRDefault="004B5790" w:rsidP="000238DF">
            <w:pPr>
              <w:spacing w:after="0"/>
              <w:ind w:left="178"/>
            </w:pPr>
            <w:r>
              <w:t>Yes / No</w:t>
            </w:r>
          </w:p>
        </w:tc>
      </w:tr>
      <w:tr w:rsidR="004B5790" w:rsidRPr="007A5EFD" w14:paraId="1E481670" w14:textId="77777777" w:rsidTr="00102340">
        <w:trPr>
          <w:trHeight w:val="397"/>
        </w:trPr>
        <w:tc>
          <w:tcPr>
            <w:tcW w:w="5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90DFFDA" w14:textId="77777777" w:rsidR="004B5790" w:rsidRPr="00533616" w:rsidRDefault="004B5790" w:rsidP="007A6C89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>Are you an Australian Citizen</w:t>
            </w:r>
            <w:r>
              <w:rPr>
                <w:rStyle w:val="Questionlabel"/>
              </w:rPr>
              <w:t>?</w:t>
            </w:r>
            <w:r>
              <w:br/>
            </w:r>
            <w:r w:rsidRPr="00533616">
              <w:t>If no, you must attach your current working visa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91D2602" w14:textId="77777777" w:rsidR="004B5790" w:rsidRPr="00533616" w:rsidRDefault="004B5790" w:rsidP="000238DF">
            <w:pPr>
              <w:spacing w:after="0"/>
              <w:ind w:left="178"/>
              <w:rPr>
                <w:sz w:val="32"/>
              </w:rPr>
            </w:pPr>
            <w:r>
              <w:t>Yes / No</w:t>
            </w:r>
          </w:p>
        </w:tc>
      </w:tr>
      <w:tr w:rsidR="004B5790" w:rsidRPr="007A5EFD" w14:paraId="56E6E615" w14:textId="77777777" w:rsidTr="00102340">
        <w:trPr>
          <w:trHeight w:val="397"/>
        </w:trPr>
        <w:tc>
          <w:tcPr>
            <w:tcW w:w="599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E9175E4" w14:textId="77777777" w:rsidR="004B5790" w:rsidRPr="00533616" w:rsidRDefault="004B5790" w:rsidP="007A6C89">
            <w:pPr>
              <w:spacing w:after="0"/>
              <w:rPr>
                <w:rStyle w:val="Questionlabel"/>
              </w:rPr>
            </w:pPr>
            <w:r w:rsidRPr="00533616">
              <w:rPr>
                <w:rStyle w:val="Questionlabel"/>
              </w:rPr>
              <w:t xml:space="preserve">Do you present as Aboriginal or Torres Strait </w:t>
            </w:r>
            <w:r>
              <w:rPr>
                <w:rStyle w:val="Questionlabel"/>
              </w:rPr>
              <w:t>I</w:t>
            </w:r>
            <w:r w:rsidRPr="00533616">
              <w:rPr>
                <w:rStyle w:val="Questionlabel"/>
              </w:rPr>
              <w:t>slander</w:t>
            </w:r>
            <w:r>
              <w:rPr>
                <w:rStyle w:val="Questionlabel"/>
              </w:rPr>
              <w:t>?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D64964D" w14:textId="77777777" w:rsidR="004B5790" w:rsidRPr="002C0BEF" w:rsidRDefault="004B5790" w:rsidP="000238DF">
            <w:pPr>
              <w:spacing w:after="0"/>
              <w:ind w:left="178"/>
            </w:pPr>
            <w:r>
              <w:t>Yes / No</w:t>
            </w:r>
          </w:p>
        </w:tc>
      </w:tr>
    </w:tbl>
    <w:p w14:paraId="731592DC" w14:textId="77777777" w:rsidR="00D7160F" w:rsidRPr="00814AF6" w:rsidRDefault="00D7160F" w:rsidP="002B1776">
      <w:pPr>
        <w:pStyle w:val="Heading1"/>
        <w:keepNext w:val="0"/>
        <w:keepLines w:val="0"/>
        <w:widowControl w:val="0"/>
        <w:spacing w:before="480" w:after="0"/>
      </w:pPr>
      <w:r>
        <w:t>How to submit</w:t>
      </w:r>
    </w:p>
    <w:p w14:paraId="1DAFFCF5" w14:textId="77777777" w:rsidR="00D7160F" w:rsidRDefault="00D7160F" w:rsidP="002B1776">
      <w:pPr>
        <w:widowControl w:val="0"/>
        <w:spacing w:before="100" w:beforeAutospacing="1" w:after="0"/>
      </w:pPr>
      <w:r>
        <w:t>You must attach your:</w:t>
      </w:r>
    </w:p>
    <w:p w14:paraId="03880060" w14:textId="77777777" w:rsidR="00D7160F" w:rsidRDefault="00D7160F" w:rsidP="00D7160F">
      <w:pPr>
        <w:pStyle w:val="ListParagraph"/>
        <w:widowControl w:val="0"/>
        <w:numPr>
          <w:ilvl w:val="0"/>
          <w:numId w:val="48"/>
        </w:numPr>
        <w:spacing w:before="100" w:beforeAutospacing="1" w:after="100" w:afterAutospacing="1"/>
        <w:ind w:left="714" w:hanging="357"/>
      </w:pPr>
      <w:r>
        <w:t>curriculum vitae (CV)</w:t>
      </w:r>
    </w:p>
    <w:p w14:paraId="13830D4A" w14:textId="77777777" w:rsidR="00D7160F" w:rsidRPr="00D7160F" w:rsidRDefault="00D7160F" w:rsidP="00D7160F">
      <w:pPr>
        <w:pStyle w:val="ListParagraph"/>
        <w:widowControl w:val="0"/>
        <w:numPr>
          <w:ilvl w:val="0"/>
          <w:numId w:val="48"/>
        </w:numPr>
        <w:spacing w:before="100" w:beforeAutospacing="1" w:after="100" w:afterAutospacing="1"/>
        <w:ind w:left="714" w:hanging="357"/>
      </w:pPr>
      <w:r w:rsidRPr="00D7160F">
        <w:t xml:space="preserve">supporting statement </w:t>
      </w:r>
      <w:r w:rsidRPr="00D7160F">
        <w:rPr>
          <w:w w:val="105"/>
        </w:rPr>
        <w:t>outlining your suitability for the position</w:t>
      </w:r>
      <w:r w:rsidRPr="00D7160F">
        <w:t>.</w:t>
      </w:r>
    </w:p>
    <w:p w14:paraId="25A17C04" w14:textId="77777777" w:rsidR="00D7160F" w:rsidRDefault="00D7160F" w:rsidP="00D7160F">
      <w:pPr>
        <w:widowControl w:val="0"/>
        <w:spacing w:before="120" w:after="0"/>
      </w:pPr>
      <w:r>
        <w:t>Submit your application by post or email:</w:t>
      </w:r>
    </w:p>
    <w:p w14:paraId="3F1F7EC5" w14:textId="77777777" w:rsidR="00D7160F" w:rsidRPr="00B96ED8" w:rsidRDefault="00D7160F" w:rsidP="00D7160F">
      <w:pPr>
        <w:pStyle w:val="ListParagraph"/>
        <w:widowControl w:val="0"/>
        <w:numPr>
          <w:ilvl w:val="0"/>
          <w:numId w:val="49"/>
        </w:numPr>
        <w:spacing w:before="100" w:beforeAutospacing="1" w:after="100" w:afterAutospacing="1"/>
        <w:ind w:left="714" w:hanging="357"/>
      </w:pPr>
      <w:r>
        <w:t>e</w:t>
      </w:r>
      <w:r w:rsidRPr="00B96ED8">
        <w:t xml:space="preserve">mail: </w:t>
      </w:r>
      <w:hyperlink r:id="rId10" w:history="1">
        <w:r w:rsidRPr="00B96ED8">
          <w:rPr>
            <w:rStyle w:val="Hyperlink"/>
          </w:rPr>
          <w:t>development.consentauthority@nt.gov.au</w:t>
        </w:r>
      </w:hyperlink>
    </w:p>
    <w:p w14:paraId="364F12D3" w14:textId="77777777" w:rsidR="00C276E6" w:rsidRDefault="00D7160F" w:rsidP="007A6C89">
      <w:pPr>
        <w:pStyle w:val="ListParagraph"/>
        <w:widowControl w:val="0"/>
        <w:numPr>
          <w:ilvl w:val="0"/>
          <w:numId w:val="49"/>
        </w:numPr>
        <w:spacing w:before="100" w:beforeAutospacing="1" w:after="100" w:afterAutospacing="1"/>
        <w:ind w:left="714" w:hanging="357"/>
      </w:pPr>
      <w:r>
        <w:t>p</w:t>
      </w:r>
      <w:r w:rsidRPr="00B96ED8">
        <w:t xml:space="preserve">ost: The Secretary, Development Consent Authority, GPO Box 1680, </w:t>
      </w:r>
      <w:r w:rsidR="002C2501">
        <w:t>Darwin</w:t>
      </w:r>
      <w:r w:rsidRPr="00B96ED8">
        <w:t xml:space="preserve"> NT 0801</w:t>
      </w:r>
    </w:p>
    <w:p w14:paraId="70A60121" w14:textId="77777777" w:rsidR="00B04DEB" w:rsidRDefault="00B04DEB" w:rsidP="00B04DEB">
      <w:pPr>
        <w:pStyle w:val="Heading1"/>
      </w:pPr>
      <w:r>
        <w:lastRenderedPageBreak/>
        <w:t>Collection statement</w:t>
      </w:r>
    </w:p>
    <w:p w14:paraId="1291F887" w14:textId="18FE842B" w:rsidR="00C276E6" w:rsidRPr="00181046" w:rsidRDefault="00C276E6" w:rsidP="00C276E6">
      <w:pPr>
        <w:rPr>
          <w:lang w:eastAsia="en-AU"/>
        </w:rPr>
      </w:pPr>
      <w:r w:rsidRPr="00181046">
        <w:rPr>
          <w:lang w:eastAsia="en-AU"/>
        </w:rPr>
        <w:t>The Department of </w:t>
      </w:r>
      <w:r w:rsidRPr="00C276E6">
        <w:rPr>
          <w:bCs/>
          <w:lang w:eastAsia="en-AU"/>
        </w:rPr>
        <w:t>Infrastructure, Planning and Logistics</w:t>
      </w:r>
      <w:r w:rsidRPr="00181046">
        <w:rPr>
          <w:lang w:eastAsia="en-AU"/>
        </w:rPr>
        <w:t> respects and is committed to safeguarding the confidentiality and privacy of the information that it collects and handles, in accordance with the </w:t>
      </w:r>
      <w:hyperlink r:id="rId11" w:tooltip="Northern Territory Information Act 2002 " w:history="1">
        <w:r w:rsidRPr="00181046">
          <w:rPr>
            <w:rStyle w:val="Hyperlink"/>
            <w:i/>
            <w:iCs/>
            <w:lang w:eastAsia="en-AU"/>
          </w:rPr>
          <w:t>Northern Territory Information Act 2002</w:t>
        </w:r>
      </w:hyperlink>
      <w:r w:rsidRPr="00181046">
        <w:rPr>
          <w:lang w:eastAsia="en-AU"/>
        </w:rPr>
        <w:t>.</w:t>
      </w:r>
    </w:p>
    <w:p w14:paraId="04F81EA6" w14:textId="77777777" w:rsidR="00C276E6" w:rsidRPr="00181046" w:rsidRDefault="00C276E6" w:rsidP="00C276E6">
      <w:pPr>
        <w:rPr>
          <w:lang w:eastAsia="en-AU"/>
        </w:rPr>
      </w:pPr>
      <w:r w:rsidRPr="00181046">
        <w:rPr>
          <w:lang w:eastAsia="en-AU"/>
        </w:rPr>
        <w:t>You have been asked to provide personal information necessary for us to</w:t>
      </w:r>
      <w:r>
        <w:rPr>
          <w:lang w:eastAsia="en-AU"/>
        </w:rPr>
        <w:t xml:space="preserve"> conduct </w:t>
      </w:r>
      <w:r w:rsidR="007355B2">
        <w:rPr>
          <w:lang w:eastAsia="en-AU"/>
        </w:rPr>
        <w:t xml:space="preserve">recruitment, that may include </w:t>
      </w:r>
      <w:r>
        <w:rPr>
          <w:lang w:eastAsia="en-AU"/>
        </w:rPr>
        <w:t>a National Police Check. </w:t>
      </w:r>
      <w:r w:rsidRPr="00181046">
        <w:rPr>
          <w:lang w:eastAsia="en-AU"/>
        </w:rPr>
        <w:t>You do not have to provide your personal information but if you choose not to, </w:t>
      </w:r>
      <w:r>
        <w:rPr>
          <w:lang w:eastAsia="en-AU"/>
        </w:rPr>
        <w:t>we will not be able to consider your application</w:t>
      </w:r>
      <w:r w:rsidRPr="00181046">
        <w:rPr>
          <w:lang w:eastAsia="en-AU"/>
        </w:rPr>
        <w:t>.</w:t>
      </w:r>
    </w:p>
    <w:p w14:paraId="3DBC8459" w14:textId="77777777" w:rsidR="00C276E6" w:rsidRPr="00181046" w:rsidRDefault="00C276E6" w:rsidP="00C276E6">
      <w:pPr>
        <w:rPr>
          <w:lang w:eastAsia="en-AU"/>
        </w:rPr>
      </w:pPr>
      <w:r w:rsidRPr="00181046">
        <w:rPr>
          <w:lang w:eastAsia="en-AU"/>
        </w:rPr>
        <w:t>The information you provide will be accessible to </w:t>
      </w:r>
      <w:r w:rsidRPr="00C276E6">
        <w:rPr>
          <w:bCs/>
          <w:lang w:eastAsia="en-AU"/>
        </w:rPr>
        <w:t>the Development Consent Authority</w:t>
      </w:r>
      <w:r w:rsidRPr="00181046">
        <w:rPr>
          <w:lang w:eastAsia="en-AU"/>
        </w:rPr>
        <w:t xml:space="preserve"> and will only be used to provide a </w:t>
      </w:r>
      <w:r>
        <w:rPr>
          <w:lang w:eastAsia="en-AU"/>
        </w:rPr>
        <w:t>department service or program. </w:t>
      </w:r>
      <w:r w:rsidRPr="00181046">
        <w:rPr>
          <w:lang w:eastAsia="en-AU"/>
        </w:rPr>
        <w:t>We will not disclose your personal information to third parties unless:</w:t>
      </w:r>
    </w:p>
    <w:p w14:paraId="042E0D19" w14:textId="77777777" w:rsidR="00C276E6" w:rsidRPr="00181046" w:rsidRDefault="00C276E6" w:rsidP="00C276E6">
      <w:pPr>
        <w:pStyle w:val="ListParagraph"/>
        <w:numPr>
          <w:ilvl w:val="0"/>
          <w:numId w:val="50"/>
        </w:numPr>
        <w:rPr>
          <w:lang w:eastAsia="en-AU"/>
        </w:rPr>
      </w:pPr>
      <w:r w:rsidRPr="00181046">
        <w:rPr>
          <w:lang w:eastAsia="en-AU"/>
        </w:rPr>
        <w:t>authorised or required by law to do so</w:t>
      </w:r>
    </w:p>
    <w:p w14:paraId="75B9257C" w14:textId="77777777" w:rsidR="00C276E6" w:rsidRPr="00181046" w:rsidRDefault="00C276E6" w:rsidP="00C276E6">
      <w:pPr>
        <w:pStyle w:val="ListParagraph"/>
        <w:numPr>
          <w:ilvl w:val="0"/>
          <w:numId w:val="50"/>
        </w:numPr>
        <w:rPr>
          <w:lang w:eastAsia="en-AU"/>
        </w:rPr>
      </w:pPr>
      <w:r w:rsidRPr="00181046">
        <w:rPr>
          <w:lang w:eastAsia="en-AU"/>
        </w:rPr>
        <w:t>you have given us your consent to share your personal information for a specific purpose.</w:t>
      </w:r>
    </w:p>
    <w:p w14:paraId="5AE00918" w14:textId="77777777" w:rsidR="00C276E6" w:rsidRPr="00181046" w:rsidRDefault="00C276E6" w:rsidP="00C276E6">
      <w:pPr>
        <w:rPr>
          <w:lang w:eastAsia="en-AU"/>
        </w:rPr>
      </w:pPr>
      <w:r w:rsidRPr="00181046">
        <w:rPr>
          <w:lang w:eastAsia="en-AU"/>
        </w:rPr>
        <w:t xml:space="preserve">You may request access to the personal </w:t>
      </w:r>
      <w:r>
        <w:rPr>
          <w:lang w:eastAsia="en-AU"/>
        </w:rPr>
        <w:t>information we hold about you.</w:t>
      </w:r>
    </w:p>
    <w:p w14:paraId="5FC9D215" w14:textId="77777777" w:rsidR="00C276E6" w:rsidRPr="00181046" w:rsidRDefault="00C276E6" w:rsidP="00C276E6">
      <w:pPr>
        <w:rPr>
          <w:lang w:eastAsia="en-AU"/>
        </w:rPr>
      </w:pPr>
      <w:r w:rsidRPr="00181046">
        <w:rPr>
          <w:lang w:eastAsia="en-AU"/>
        </w:rPr>
        <w:t xml:space="preserve">If you want more information about the Northern Territory’s privacy laws, please </w:t>
      </w:r>
      <w:r>
        <w:rPr>
          <w:lang w:eastAsia="en-AU"/>
        </w:rPr>
        <w:t>read</w:t>
      </w:r>
      <w:r w:rsidRPr="00181046">
        <w:rPr>
          <w:lang w:eastAsia="en-AU"/>
        </w:rPr>
        <w:t xml:space="preserve"> the </w:t>
      </w:r>
      <w:hyperlink r:id="rId12" w:tooltip="Northern Territory Information Act 2002 " w:history="1">
        <w:r w:rsidRPr="00181046">
          <w:rPr>
            <w:rStyle w:val="Hyperlink"/>
            <w:i/>
            <w:iCs/>
            <w:lang w:eastAsia="en-AU"/>
          </w:rPr>
          <w:t>Northern Territory Information Act 2002</w:t>
        </w:r>
      </w:hyperlink>
      <w:r w:rsidRPr="00181046">
        <w:rPr>
          <w:lang w:eastAsia="en-AU"/>
        </w:rPr>
        <w:t xml:space="preserve">, or </w:t>
      </w:r>
      <w:r>
        <w:rPr>
          <w:lang w:eastAsia="en-AU"/>
        </w:rPr>
        <w:t xml:space="preserve">go to </w:t>
      </w:r>
      <w:r w:rsidRPr="00181046">
        <w:rPr>
          <w:lang w:eastAsia="en-AU"/>
        </w:rPr>
        <w:t>the </w:t>
      </w:r>
      <w:hyperlink r:id="rId13" w:tgtFrame="_blank" w:tooltip="Office of the Information Commissioner NT" w:history="1">
        <w:r w:rsidRPr="00181046">
          <w:rPr>
            <w:rStyle w:val="Hyperlink"/>
            <w:lang w:eastAsia="en-AU"/>
          </w:rPr>
          <w:t>Office of the Information Commissioner NT</w:t>
        </w:r>
      </w:hyperlink>
      <w:r>
        <w:rPr>
          <w:lang w:eastAsia="en-AU"/>
        </w:rPr>
        <w:t xml:space="preserve"> website</w:t>
      </w:r>
      <w:r w:rsidRPr="00181046">
        <w:rPr>
          <w:lang w:eastAsia="en-AU"/>
        </w:rPr>
        <w:t>.</w:t>
      </w:r>
    </w:p>
    <w:p w14:paraId="5C8D4CD7" w14:textId="77777777" w:rsidR="00D7160F" w:rsidRPr="00C276E6" w:rsidRDefault="00D7160F" w:rsidP="00C276E6">
      <w:pPr>
        <w:rPr>
          <w:rFonts w:eastAsiaTheme="minorEastAsia"/>
        </w:rPr>
      </w:pPr>
    </w:p>
    <w:sectPr w:rsidR="00D7160F" w:rsidRPr="00C276E6" w:rsidSect="006767D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7E0F" w14:textId="77777777" w:rsidR="005207C6" w:rsidRDefault="005207C6" w:rsidP="007332FF">
      <w:r>
        <w:separator/>
      </w:r>
    </w:p>
  </w:endnote>
  <w:endnote w:type="continuationSeparator" w:id="0">
    <w:p w14:paraId="5E4F29B0" w14:textId="77777777" w:rsidR="005207C6" w:rsidRDefault="005207C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D45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6F4E7BEA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6FA6DBE3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302F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302F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0F4A1F1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63E9" w14:textId="77777777" w:rsidR="00D15D88" w:rsidRDefault="00D15D88" w:rsidP="00C0326E">
    <w:pPr>
      <w:spacing w:after="0"/>
    </w:pPr>
  </w:p>
  <w:p w14:paraId="0D0CD02B" w14:textId="77777777" w:rsidR="00996655" w:rsidRDefault="00996655" w:rsidP="00996655">
    <w:pPr>
      <w:pStyle w:val="Hidden"/>
    </w:pPr>
  </w:p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6379"/>
      <w:gridCol w:w="2647"/>
    </w:tblGrid>
    <w:tr w:rsidR="00C0326E" w:rsidRPr="00132658" w14:paraId="5A1074C6" w14:textId="77777777" w:rsidTr="006767DB">
      <w:trPr>
        <w:cantSplit/>
        <w:trHeight w:hRule="exact" w:val="1134"/>
      </w:trPr>
      <w:tc>
        <w:tcPr>
          <w:tcW w:w="6379" w:type="dxa"/>
          <w:vAlign w:val="bottom"/>
        </w:tcPr>
        <w:p w14:paraId="3F9AB206" w14:textId="77777777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="007A6C89">
            <w:rPr>
              <w:b/>
              <w:sz w:val="19"/>
              <w:szCs w:val="19"/>
            </w:rPr>
            <w:t>Infrastructure, Planning and Logistics</w:t>
          </w:r>
        </w:p>
        <w:p w14:paraId="2CAC770F" w14:textId="77777777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0302FB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0302FB">
            <w:rPr>
              <w:rStyle w:val="PageNumber"/>
              <w:noProof/>
            </w:rPr>
            <w:t>2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647" w:type="dxa"/>
          <w:vAlign w:val="bottom"/>
        </w:tcPr>
        <w:p w14:paraId="6F603CFC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6058055" wp14:editId="7C1937C2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45CB90E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EC10" w14:textId="77777777" w:rsidR="005207C6" w:rsidRDefault="005207C6" w:rsidP="007332FF">
      <w:r>
        <w:separator/>
      </w:r>
    </w:p>
  </w:footnote>
  <w:footnote w:type="continuationSeparator" w:id="0">
    <w:p w14:paraId="03A73931" w14:textId="77777777" w:rsidR="005207C6" w:rsidRDefault="005207C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712C" w14:textId="77777777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36E5F">
          <w:t>Development Consent Authority: Tennant Creek Specialist Member recruitment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1950" w14:textId="77777777" w:rsidR="00E908F1" w:rsidRPr="006767DB" w:rsidRDefault="004B5790" w:rsidP="00EB164C">
    <w:pPr>
      <w:pStyle w:val="Subtitle0"/>
      <w:rPr>
        <w:sz w:val="32"/>
      </w:rPr>
    </w:pPr>
    <w:r w:rsidRPr="006767DB">
      <w:rPr>
        <w:sz w:val="32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9750389"/>
    <w:multiLevelType w:val="hybridMultilevel"/>
    <w:tmpl w:val="806AC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6A6E90"/>
    <w:multiLevelType w:val="hybridMultilevel"/>
    <w:tmpl w:val="C026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B6B35F3"/>
    <w:multiLevelType w:val="hybridMultilevel"/>
    <w:tmpl w:val="DB026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56260324">
    <w:abstractNumId w:val="33"/>
  </w:num>
  <w:num w:numId="2" w16cid:durableId="918097524">
    <w:abstractNumId w:val="21"/>
  </w:num>
  <w:num w:numId="3" w16cid:durableId="964390630">
    <w:abstractNumId w:val="74"/>
  </w:num>
  <w:num w:numId="4" w16cid:durableId="1614550748">
    <w:abstractNumId w:val="44"/>
  </w:num>
  <w:num w:numId="5" w16cid:durableId="1692802166">
    <w:abstractNumId w:val="27"/>
  </w:num>
  <w:num w:numId="6" w16cid:durableId="707336748">
    <w:abstractNumId w:val="15"/>
  </w:num>
  <w:num w:numId="7" w16cid:durableId="795175987">
    <w:abstractNumId w:val="49"/>
  </w:num>
  <w:num w:numId="8" w16cid:durableId="920527446">
    <w:abstractNumId w:val="24"/>
  </w:num>
  <w:num w:numId="9" w16cid:durableId="1215002209">
    <w:abstractNumId w:val="56"/>
  </w:num>
  <w:num w:numId="10" w16cid:durableId="2101633485">
    <w:abstractNumId w:val="20"/>
  </w:num>
  <w:num w:numId="11" w16cid:durableId="1933928625">
    <w:abstractNumId w:val="63"/>
  </w:num>
  <w:num w:numId="12" w16cid:durableId="2069837440">
    <w:abstractNumId w:val="17"/>
  </w:num>
  <w:num w:numId="13" w16cid:durableId="826021569">
    <w:abstractNumId w:val="1"/>
  </w:num>
  <w:num w:numId="14" w16cid:durableId="284430630">
    <w:abstractNumId w:val="61"/>
  </w:num>
  <w:num w:numId="15" w16cid:durableId="1990208344">
    <w:abstractNumId w:val="26"/>
  </w:num>
  <w:num w:numId="16" w16cid:durableId="1393432451">
    <w:abstractNumId w:val="62"/>
  </w:num>
  <w:num w:numId="17" w16cid:durableId="367266984">
    <w:abstractNumId w:val="72"/>
  </w:num>
  <w:num w:numId="18" w16cid:durableId="502164001">
    <w:abstractNumId w:val="55"/>
  </w:num>
  <w:num w:numId="19" w16cid:durableId="1713920053">
    <w:abstractNumId w:val="47"/>
  </w:num>
  <w:num w:numId="20" w16cid:durableId="2089423096">
    <w:abstractNumId w:val="51"/>
  </w:num>
  <w:num w:numId="21" w16cid:durableId="732780524">
    <w:abstractNumId w:val="39"/>
  </w:num>
  <w:num w:numId="22" w16cid:durableId="1898054884">
    <w:abstractNumId w:val="54"/>
  </w:num>
  <w:num w:numId="23" w16cid:durableId="1110466868">
    <w:abstractNumId w:val="46"/>
  </w:num>
  <w:num w:numId="24" w16cid:durableId="390471411">
    <w:abstractNumId w:val="41"/>
  </w:num>
  <w:num w:numId="25" w16cid:durableId="2032146149">
    <w:abstractNumId w:val="36"/>
  </w:num>
  <w:num w:numId="26" w16cid:durableId="1808401308">
    <w:abstractNumId w:val="10"/>
  </w:num>
  <w:num w:numId="27" w16cid:durableId="2059236019">
    <w:abstractNumId w:val="73"/>
  </w:num>
  <w:num w:numId="28" w16cid:durableId="1564103148">
    <w:abstractNumId w:val="35"/>
  </w:num>
  <w:num w:numId="29" w16cid:durableId="250354400">
    <w:abstractNumId w:val="28"/>
  </w:num>
  <w:num w:numId="30" w16cid:durableId="1884706232">
    <w:abstractNumId w:val="0"/>
  </w:num>
  <w:num w:numId="31" w16cid:durableId="1524129840">
    <w:abstractNumId w:val="40"/>
  </w:num>
  <w:num w:numId="32" w16cid:durableId="1847745832">
    <w:abstractNumId w:val="9"/>
  </w:num>
  <w:num w:numId="33" w16cid:durableId="150681330">
    <w:abstractNumId w:val="64"/>
  </w:num>
  <w:num w:numId="34" w16cid:durableId="457531230">
    <w:abstractNumId w:val="31"/>
  </w:num>
  <w:num w:numId="35" w16cid:durableId="1966082091">
    <w:abstractNumId w:val="48"/>
  </w:num>
  <w:num w:numId="36" w16cid:durableId="1047679804">
    <w:abstractNumId w:val="65"/>
  </w:num>
  <w:num w:numId="37" w16cid:durableId="1934976977">
    <w:abstractNumId w:val="68"/>
  </w:num>
  <w:num w:numId="38" w16cid:durableId="1806583536">
    <w:abstractNumId w:val="14"/>
  </w:num>
  <w:num w:numId="39" w16cid:durableId="2066293954">
    <w:abstractNumId w:val="25"/>
  </w:num>
  <w:num w:numId="40" w16cid:durableId="1370254005">
    <w:abstractNumId w:val="69"/>
  </w:num>
  <w:num w:numId="41" w16cid:durableId="1326057870">
    <w:abstractNumId w:val="2"/>
  </w:num>
  <w:num w:numId="42" w16cid:durableId="548494945">
    <w:abstractNumId w:val="59"/>
  </w:num>
  <w:num w:numId="43" w16cid:durableId="1531600226">
    <w:abstractNumId w:val="11"/>
  </w:num>
  <w:num w:numId="44" w16cid:durableId="1068571216">
    <w:abstractNumId w:val="34"/>
  </w:num>
  <w:num w:numId="45" w16cid:durableId="1670792260">
    <w:abstractNumId w:val="42"/>
  </w:num>
  <w:num w:numId="46" w16cid:durableId="739331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288891">
    <w:abstractNumId w:val="7"/>
  </w:num>
  <w:num w:numId="48" w16cid:durableId="425350679">
    <w:abstractNumId w:val="60"/>
  </w:num>
  <w:num w:numId="49" w16cid:durableId="1521313366">
    <w:abstractNumId w:val="67"/>
  </w:num>
  <w:num w:numId="50" w16cid:durableId="126098582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90"/>
    <w:rsid w:val="00001DDF"/>
    <w:rsid w:val="0000322D"/>
    <w:rsid w:val="00007670"/>
    <w:rsid w:val="00010665"/>
    <w:rsid w:val="000238DF"/>
    <w:rsid w:val="0002393A"/>
    <w:rsid w:val="00027DB8"/>
    <w:rsid w:val="000302FB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2340"/>
    <w:rsid w:val="00104E7F"/>
    <w:rsid w:val="0010553A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A68A1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1776"/>
    <w:rsid w:val="002B38F7"/>
    <w:rsid w:val="002B4F50"/>
    <w:rsid w:val="002B5591"/>
    <w:rsid w:val="002B6AA4"/>
    <w:rsid w:val="002C1FE9"/>
    <w:rsid w:val="002C2501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492C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31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5790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07C6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B7CE3"/>
    <w:rsid w:val="005C2833"/>
    <w:rsid w:val="005E144D"/>
    <w:rsid w:val="005E1500"/>
    <w:rsid w:val="005E3A43"/>
    <w:rsid w:val="005E3FC4"/>
    <w:rsid w:val="005F0B17"/>
    <w:rsid w:val="005F77C7"/>
    <w:rsid w:val="00604B93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74CFE"/>
    <w:rsid w:val="006767DB"/>
    <w:rsid w:val="006847AD"/>
    <w:rsid w:val="00686D54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27FE"/>
    <w:rsid w:val="007332FF"/>
    <w:rsid w:val="007355B2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A6C89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30DE"/>
    <w:rsid w:val="008F422B"/>
    <w:rsid w:val="00901430"/>
    <w:rsid w:val="00902B13"/>
    <w:rsid w:val="00911941"/>
    <w:rsid w:val="0092024D"/>
    <w:rsid w:val="00925146"/>
    <w:rsid w:val="00925F0F"/>
    <w:rsid w:val="009263E0"/>
    <w:rsid w:val="00932F6B"/>
    <w:rsid w:val="00936E5F"/>
    <w:rsid w:val="009468BC"/>
    <w:rsid w:val="00947FAE"/>
    <w:rsid w:val="00953762"/>
    <w:rsid w:val="009616DF"/>
    <w:rsid w:val="009637F9"/>
    <w:rsid w:val="00963E4F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6790"/>
    <w:rsid w:val="00A925E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4DEB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C1CB1"/>
    <w:rsid w:val="00BC5660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276E6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2C5E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517C6"/>
    <w:rsid w:val="00D61FD1"/>
    <w:rsid w:val="00D7160F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428E"/>
    <w:rsid w:val="00DE5E18"/>
    <w:rsid w:val="00DF0487"/>
    <w:rsid w:val="00DF5EA4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5696E"/>
    <w:rsid w:val="00F60EFF"/>
    <w:rsid w:val="00F67D2D"/>
    <w:rsid w:val="00F767BD"/>
    <w:rsid w:val="00F82521"/>
    <w:rsid w:val="00F858F2"/>
    <w:rsid w:val="00F860CC"/>
    <w:rsid w:val="00F94398"/>
    <w:rsid w:val="00F94849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BE16"/>
  <w15:docId w15:val="{4EAD2EB9-50E0-4229-BBFB-44439C8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5790"/>
    <w:rPr>
      <w:rFonts w:ascii="Lato" w:eastAsiaTheme="minorEastAsia" w:hAnsi="Lato"/>
      <w:iCs/>
    </w:rPr>
  </w:style>
  <w:style w:type="table" w:customStyle="1" w:styleId="NTGTable1">
    <w:name w:val="NTG Table1"/>
    <w:basedOn w:val="TableGrid"/>
    <w:uiPriority w:val="99"/>
    <w:rsid w:val="004B5790"/>
    <w:pPr>
      <w:spacing w:after="40"/>
    </w:pPr>
    <w:rPr>
      <w:rFonts w:ascii="Lato" w:hAnsi="Lato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Questionlabel">
    <w:name w:val="Question label"/>
    <w:basedOn w:val="DefaultParagraphFont"/>
    <w:uiPriority w:val="3"/>
    <w:qFormat/>
    <w:rsid w:val="004B5790"/>
    <w:rPr>
      <w:rFonts w:ascii="Lato" w:hAnsi="Lat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focomm.nt.gov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gislation.nt.gov.au/en/Legislation/INFORMATION-ACT-200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gislation.nt.gov.au/en/Legislation/INFORMATION-ACT-200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evelopment.consentauthority@nt.gov.a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7C88ECFF3490DAE30C1CDE7408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598A-0FCA-4CA8-8D15-BA155FF15D18}"/>
      </w:docPartPr>
      <w:docPartBody>
        <w:p w:rsidR="00DC065E" w:rsidRDefault="002A02C9">
          <w:pPr>
            <w:pStyle w:val="1F67C88ECFF3490DAE30C1CDE7408905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C9"/>
    <w:rsid w:val="00291BB1"/>
    <w:rsid w:val="002A02C9"/>
    <w:rsid w:val="00430E72"/>
    <w:rsid w:val="00DC065E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67C88ECFF3490DAE30C1CDE7408905">
    <w:name w:val="1F67C88ECFF3490DAE30C1CDE7408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31C276-8846-4882-B8B4-8F77F0B89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DFAB9-216B-4D3E-96F4-91CBF966837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85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Consent Authority: Tennant Creek Specialist Member recruitment</vt:lpstr>
    </vt:vector>
  </TitlesOfParts>
  <Company>&lt;NAME&gt;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Consent Authority: Tennant Creek Specialist Member recruitment</dc:title>
  <dc:creator>Northern Territory Government</dc:creator>
  <cp:lastModifiedBy>Marlene Woods</cp:lastModifiedBy>
  <cp:revision>15</cp:revision>
  <cp:lastPrinted>2019-08-28T22:41:00Z</cp:lastPrinted>
  <dcterms:created xsi:type="dcterms:W3CDTF">2024-04-23T00:27:00Z</dcterms:created>
  <dcterms:modified xsi:type="dcterms:W3CDTF">2024-05-14T21:39:00Z</dcterms:modified>
</cp:coreProperties>
</file>