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FDAF" w14:textId="6B354337" w:rsidR="00705E6F" w:rsidRPr="00E1458A" w:rsidRDefault="00000000" w:rsidP="00E1458A">
      <w:pPr>
        <w:spacing w:before="0" w:after="0"/>
        <w:rPr>
          <w:lang w:eastAsia="en-US"/>
        </w:rPr>
      </w:pPr>
      <w:r w:rsidRPr="005132E4">
        <w:rPr>
          <w:rFonts w:ascii="Lato Semibold" w:hAnsi="Lato Semibold"/>
          <w:color w:val="1F1F5F" w:themeColor="text1"/>
          <w:sz w:val="44"/>
        </w:rPr>
        <w:fldChar w:fldCharType="begin"/>
      </w:r>
      <w:r w:rsidR="00090CBE" w:rsidRPr="005132E4">
        <w:instrText xml:space="preserve"> ADVANCE \Y 140.00 </w:instrText>
      </w:r>
      <w:r w:rsidRPr="005132E4">
        <w:rPr>
          <w:rFonts w:ascii="Lato Semibold" w:hAnsi="Lato Semibold"/>
          <w:color w:val="1F1F5F" w:themeColor="text1"/>
          <w:sz w:val="44"/>
        </w:rPr>
        <w:fldChar w:fldCharType="end"/>
      </w:r>
    </w:p>
    <w:p w14:paraId="68BEE4C4" w14:textId="351EF797" w:rsidR="00FF7E2E" w:rsidRPr="006D5436" w:rsidRDefault="00FF7E2E" w:rsidP="00FF7E2E">
      <w:pPr>
        <w:pStyle w:val="Heading2"/>
        <w:keepNext w:val="0"/>
        <w:widowControl w:val="0"/>
        <w:rPr>
          <w:lang w:val="en-AU"/>
        </w:rPr>
      </w:pPr>
      <w:r>
        <w:t xml:space="preserve">Site Rules - </w:t>
      </w:r>
      <w:r w:rsidRPr="006D5436">
        <w:rPr>
          <w:lang w:val="en-AU"/>
        </w:rPr>
        <w:t xml:space="preserve">NT Fire and Emergency Service </w:t>
      </w:r>
      <w:r w:rsidR="00876083">
        <w:rPr>
          <w:lang w:val="en-AU"/>
        </w:rPr>
        <w:t xml:space="preserve">(NTFES) </w:t>
      </w:r>
      <w:r>
        <w:rPr>
          <w:lang w:val="en-AU"/>
        </w:rPr>
        <w:t>a</w:t>
      </w:r>
      <w:r w:rsidRPr="006D5436">
        <w:rPr>
          <w:lang w:val="en-AU"/>
        </w:rPr>
        <w:t>ssets</w:t>
      </w:r>
    </w:p>
    <w:p w14:paraId="34EDF3CC" w14:textId="77777777" w:rsidR="00B70FF4" w:rsidRDefault="00B70FF4" w:rsidP="00B70FF4">
      <w:r>
        <w:t>DLI – Prelims – Site Rules – 12Feb2025</w:t>
      </w:r>
    </w:p>
    <w:p w14:paraId="442F9E20" w14:textId="0EF71FBD" w:rsidR="00172FFD" w:rsidRPr="00710A2D" w:rsidRDefault="00172FFD" w:rsidP="00172FFD">
      <w:pPr>
        <w:autoSpaceDE w:val="0"/>
        <w:autoSpaceDN w:val="0"/>
        <w:adjustRightInd w:val="0"/>
        <w:rPr>
          <w:rFonts w:cs="Arial"/>
        </w:rPr>
      </w:pPr>
      <w:r w:rsidRPr="00710A2D">
        <w:rPr>
          <w:rFonts w:cs="Arial"/>
        </w:rPr>
        <w:t xml:space="preserve">Tenderers </w:t>
      </w:r>
      <w:r w:rsidR="006E7031">
        <w:rPr>
          <w:rFonts w:cs="Arial"/>
        </w:rPr>
        <w:t>must</w:t>
      </w:r>
      <w:r w:rsidRPr="00710A2D">
        <w:rPr>
          <w:rFonts w:cs="Arial"/>
        </w:rPr>
        <w:t xml:space="preserve"> become familiar with the rules that apply to work to be carried out</w:t>
      </w:r>
      <w:r>
        <w:rPr>
          <w:rFonts w:cs="Arial"/>
        </w:rPr>
        <w:t xml:space="preserve"> </w:t>
      </w:r>
      <w:r w:rsidRPr="00710A2D">
        <w:rPr>
          <w:rFonts w:cs="Arial"/>
        </w:rPr>
        <w:t>in a NTFES facility, prior to submitting a Tender.</w:t>
      </w:r>
    </w:p>
    <w:p w14:paraId="71D1FB80" w14:textId="00D72878" w:rsidR="00172FFD" w:rsidRPr="0095368A" w:rsidRDefault="0095368A" w:rsidP="00EC6103">
      <w:r w:rsidRPr="00B100BE">
        <w:t>Inspection</w:t>
      </w:r>
      <w:r>
        <w:t xml:space="preserve"> of the site i</w:t>
      </w:r>
      <w:r w:rsidRPr="00B100BE">
        <w:t xml:space="preserve">s to take place </w:t>
      </w:r>
      <w:r>
        <w:t>at</w:t>
      </w:r>
      <w:r w:rsidRPr="00B100BE">
        <w:t xml:space="preserve"> the time and </w:t>
      </w:r>
      <w:r>
        <w:t xml:space="preserve">on the </w:t>
      </w:r>
      <w:r w:rsidRPr="00B100BE">
        <w:t>day specified in the Annexure</w:t>
      </w:r>
      <w:r w:rsidR="00876083">
        <w:rPr>
          <w:rFonts w:cs="Arial"/>
        </w:rPr>
        <w:t>,</w:t>
      </w:r>
      <w:r w:rsidR="00172FFD" w:rsidRPr="00710A2D">
        <w:rPr>
          <w:rFonts w:cs="Arial"/>
        </w:rPr>
        <w:t xml:space="preserve"> and in conjunction with</w:t>
      </w:r>
      <w:r w:rsidR="00172FFD">
        <w:rPr>
          <w:rFonts w:cs="Arial"/>
        </w:rPr>
        <w:t xml:space="preserve"> </w:t>
      </w:r>
      <w:r w:rsidR="00172FFD" w:rsidRPr="00710A2D">
        <w:rPr>
          <w:rFonts w:cs="Arial"/>
        </w:rPr>
        <w:t>the o</w:t>
      </w:r>
      <w:r w:rsidR="00172FFD">
        <w:rPr>
          <w:rFonts w:cs="Arial"/>
        </w:rPr>
        <w:t>fficer in charge</w:t>
      </w:r>
      <w:r w:rsidR="00172FFD" w:rsidRPr="00710A2D">
        <w:rPr>
          <w:rFonts w:cs="Arial"/>
        </w:rPr>
        <w:t xml:space="preserve"> of the NTFES facility.</w:t>
      </w:r>
    </w:p>
    <w:p w14:paraId="1FAA6173" w14:textId="77777777" w:rsidR="00172FFD" w:rsidRPr="00710A2D" w:rsidRDefault="00172FFD" w:rsidP="00172FFD">
      <w:pPr>
        <w:autoSpaceDE w:val="0"/>
        <w:autoSpaceDN w:val="0"/>
        <w:adjustRightInd w:val="0"/>
        <w:rPr>
          <w:rFonts w:cs="Arial"/>
        </w:rPr>
      </w:pPr>
      <w:r w:rsidRPr="00710A2D">
        <w:rPr>
          <w:rFonts w:cs="Arial"/>
        </w:rPr>
        <w:t>Failure of the Tenderer to inspect the Site (if required to do so) or failure to be</w:t>
      </w:r>
      <w:r>
        <w:rPr>
          <w:rFonts w:cs="Arial"/>
        </w:rPr>
        <w:t xml:space="preserve"> </w:t>
      </w:r>
      <w:r w:rsidRPr="00710A2D">
        <w:rPr>
          <w:rFonts w:cs="Arial"/>
        </w:rPr>
        <w:t>familiar with the Site Rules will result in their Tender being declared ineligible for</w:t>
      </w:r>
      <w:r>
        <w:rPr>
          <w:rFonts w:cs="Arial"/>
        </w:rPr>
        <w:t xml:space="preserve"> </w:t>
      </w:r>
      <w:r w:rsidRPr="00710A2D">
        <w:rPr>
          <w:rFonts w:cs="Arial"/>
        </w:rPr>
        <w:t>further consideration.</w:t>
      </w:r>
    </w:p>
    <w:p w14:paraId="66694DAB" w14:textId="77777777" w:rsidR="00172FFD" w:rsidRPr="00710A2D" w:rsidRDefault="00172FFD" w:rsidP="00172FFD">
      <w:pPr>
        <w:autoSpaceDE w:val="0"/>
        <w:autoSpaceDN w:val="0"/>
        <w:adjustRightInd w:val="0"/>
        <w:rPr>
          <w:rFonts w:cs="Arial"/>
        </w:rPr>
      </w:pPr>
      <w:r w:rsidRPr="00710A2D">
        <w:rPr>
          <w:rFonts w:cs="Arial"/>
        </w:rPr>
        <w:t>The Tenderer if awarded the Contract will be required to comply with the Site</w:t>
      </w:r>
      <w:r>
        <w:rPr>
          <w:rFonts w:cs="Arial"/>
        </w:rPr>
        <w:t xml:space="preserve"> </w:t>
      </w:r>
      <w:r w:rsidRPr="00710A2D">
        <w:rPr>
          <w:rFonts w:cs="Arial"/>
        </w:rPr>
        <w:t>Rules pay all associated fees and to ensure that their employees and subcontractors</w:t>
      </w:r>
      <w:r>
        <w:rPr>
          <w:rFonts w:cs="Arial"/>
        </w:rPr>
        <w:t xml:space="preserve"> </w:t>
      </w:r>
      <w:r w:rsidRPr="00710A2D">
        <w:rPr>
          <w:rFonts w:cs="Arial"/>
        </w:rPr>
        <w:t>undertaking work within a NTFES facility are made aware of the</w:t>
      </w:r>
      <w:r>
        <w:rPr>
          <w:rFonts w:cs="Arial"/>
        </w:rPr>
        <w:t xml:space="preserve"> </w:t>
      </w:r>
      <w:r w:rsidRPr="00710A2D">
        <w:rPr>
          <w:rFonts w:cs="Arial"/>
        </w:rPr>
        <w:t>Site Rules, their application</w:t>
      </w:r>
      <w:r>
        <w:rPr>
          <w:rFonts w:cs="Arial"/>
        </w:rPr>
        <w:t>,</w:t>
      </w:r>
      <w:r w:rsidRPr="00710A2D">
        <w:rPr>
          <w:rFonts w:cs="Arial"/>
        </w:rPr>
        <w:t xml:space="preserve"> and that they comply with the Site Rules.</w:t>
      </w:r>
    </w:p>
    <w:p w14:paraId="70D5919A" w14:textId="34E20FA0" w:rsidR="00172FFD" w:rsidRPr="00710A2D" w:rsidRDefault="00172FFD" w:rsidP="00172FFD">
      <w:pPr>
        <w:autoSpaceDE w:val="0"/>
        <w:autoSpaceDN w:val="0"/>
        <w:adjustRightInd w:val="0"/>
        <w:rPr>
          <w:rFonts w:cs="Arial"/>
        </w:rPr>
      </w:pPr>
      <w:r w:rsidRPr="00710A2D">
        <w:rPr>
          <w:rFonts w:cs="Arial"/>
        </w:rPr>
        <w:t>The Northern Territory Fire and Emergency Service (NTFES) may</w:t>
      </w:r>
      <w:r>
        <w:rPr>
          <w:rFonts w:cs="Arial"/>
        </w:rPr>
        <w:t>,</w:t>
      </w:r>
      <w:r w:rsidRPr="00710A2D">
        <w:rPr>
          <w:rFonts w:cs="Arial"/>
        </w:rPr>
        <w:t xml:space="preserve"> by</w:t>
      </w:r>
      <w:r>
        <w:rPr>
          <w:rFonts w:cs="Arial"/>
        </w:rPr>
        <w:t xml:space="preserve"> </w:t>
      </w:r>
      <w:r w:rsidRPr="00710A2D">
        <w:rPr>
          <w:rFonts w:cs="Arial"/>
        </w:rPr>
        <w:t>notice in writing, and without being bound to give any reason, direct that certain</w:t>
      </w:r>
      <w:r>
        <w:rPr>
          <w:rFonts w:cs="Arial"/>
        </w:rPr>
        <w:t xml:space="preserve"> </w:t>
      </w:r>
      <w:r w:rsidRPr="00710A2D">
        <w:rPr>
          <w:rFonts w:cs="Arial"/>
        </w:rPr>
        <w:t xml:space="preserve">persons shall not be used for the purposes of the </w:t>
      </w:r>
      <w:r>
        <w:rPr>
          <w:rFonts w:cs="Arial"/>
        </w:rPr>
        <w:t>C</w:t>
      </w:r>
      <w:r w:rsidRPr="00710A2D">
        <w:rPr>
          <w:rFonts w:cs="Arial"/>
        </w:rPr>
        <w:t xml:space="preserve">ontract and the </w:t>
      </w:r>
      <w:r>
        <w:rPr>
          <w:rFonts w:cs="Arial"/>
        </w:rPr>
        <w:t>C</w:t>
      </w:r>
      <w:r w:rsidRPr="00710A2D">
        <w:rPr>
          <w:rFonts w:cs="Arial"/>
        </w:rPr>
        <w:t>ontractor</w:t>
      </w:r>
      <w:r>
        <w:rPr>
          <w:rFonts w:cs="Arial"/>
        </w:rPr>
        <w:t xml:space="preserve"> </w:t>
      </w:r>
      <w:r w:rsidRPr="00710A2D">
        <w:rPr>
          <w:rFonts w:cs="Arial"/>
        </w:rPr>
        <w:t>shall immediately comply with such direction.</w:t>
      </w:r>
      <w:r>
        <w:rPr>
          <w:rFonts w:cs="Arial"/>
        </w:rPr>
        <w:t xml:space="preserve"> </w:t>
      </w:r>
      <w:r w:rsidRPr="00710A2D">
        <w:rPr>
          <w:rFonts w:cs="Arial"/>
        </w:rPr>
        <w:t>NTFES shall not be liable to any person</w:t>
      </w:r>
      <w:r>
        <w:rPr>
          <w:rFonts w:cs="Arial"/>
        </w:rPr>
        <w:t xml:space="preserve"> </w:t>
      </w:r>
      <w:r w:rsidRPr="00710A2D">
        <w:rPr>
          <w:rFonts w:cs="Arial"/>
        </w:rPr>
        <w:t>for any claim for damage or otherwise arising out of any such direction.</w:t>
      </w:r>
    </w:p>
    <w:p w14:paraId="4C3FC425" w14:textId="77777777" w:rsidR="00172FFD" w:rsidRPr="00FC2E28" w:rsidRDefault="00172FFD" w:rsidP="00172FFD">
      <w:pPr>
        <w:pStyle w:val="Heading3"/>
      </w:pPr>
      <w:r w:rsidRPr="00FC2E28">
        <w:t xml:space="preserve">Conduct Of Contractor's Employees </w:t>
      </w:r>
      <w:proofErr w:type="gramStart"/>
      <w:r w:rsidRPr="00FC2E28">
        <w:t>And</w:t>
      </w:r>
      <w:proofErr w:type="gramEnd"/>
      <w:r w:rsidRPr="00FC2E28">
        <w:t xml:space="preserve"> Sub-Contractors</w:t>
      </w:r>
    </w:p>
    <w:p w14:paraId="45549B61" w14:textId="32BFC080" w:rsidR="00172FFD" w:rsidRDefault="00172FFD" w:rsidP="00172FFD">
      <w:pPr>
        <w:autoSpaceDE w:val="0"/>
        <w:autoSpaceDN w:val="0"/>
        <w:adjustRightInd w:val="0"/>
        <w:rPr>
          <w:rFonts w:cs="Arial"/>
        </w:rPr>
      </w:pPr>
      <w:r w:rsidRPr="00710A2D">
        <w:rPr>
          <w:rFonts w:cs="Arial"/>
        </w:rPr>
        <w:t xml:space="preserve">The Contractor </w:t>
      </w:r>
      <w:r w:rsidR="006E7031">
        <w:rPr>
          <w:rFonts w:cs="Arial"/>
        </w:rPr>
        <w:t>must</w:t>
      </w:r>
      <w:r w:rsidRPr="00710A2D">
        <w:rPr>
          <w:rFonts w:cs="Arial"/>
        </w:rPr>
        <w:t xml:space="preserve"> employ and ensure that their sub-contractors employed in</w:t>
      </w:r>
      <w:r>
        <w:rPr>
          <w:rFonts w:cs="Arial"/>
        </w:rPr>
        <w:t xml:space="preserve"> </w:t>
      </w:r>
      <w:r w:rsidRPr="00710A2D">
        <w:rPr>
          <w:rFonts w:cs="Arial"/>
        </w:rPr>
        <w:t>connection providing the Services are only such persons as are of good</w:t>
      </w:r>
      <w:r>
        <w:rPr>
          <w:rFonts w:cs="Arial"/>
        </w:rPr>
        <w:t xml:space="preserve"> </w:t>
      </w:r>
      <w:r w:rsidRPr="00710A2D">
        <w:rPr>
          <w:rFonts w:cs="Arial"/>
        </w:rPr>
        <w:t>character, suitably qualified, enrolled or registered, skilled and experienced in</w:t>
      </w:r>
      <w:r>
        <w:rPr>
          <w:rFonts w:cs="Arial"/>
        </w:rPr>
        <w:t xml:space="preserve"> </w:t>
      </w:r>
      <w:r w:rsidRPr="00710A2D">
        <w:rPr>
          <w:rFonts w:cs="Arial"/>
        </w:rPr>
        <w:t>their respective scopes of practice.</w:t>
      </w:r>
    </w:p>
    <w:p w14:paraId="59D9AD35" w14:textId="77777777" w:rsidR="00172FFD" w:rsidRPr="00710A2D" w:rsidRDefault="00172FFD" w:rsidP="00172FFD">
      <w:pPr>
        <w:autoSpaceDE w:val="0"/>
        <w:autoSpaceDN w:val="0"/>
        <w:adjustRightInd w:val="0"/>
        <w:rPr>
          <w:rFonts w:cs="Arial"/>
        </w:rPr>
      </w:pPr>
      <w:r w:rsidRPr="00710A2D">
        <w:rPr>
          <w:rFonts w:cs="Arial"/>
        </w:rPr>
        <w:t>The Contractor shall be responsible for the</w:t>
      </w:r>
      <w:r>
        <w:rPr>
          <w:rFonts w:cs="Arial"/>
        </w:rPr>
        <w:t xml:space="preserve"> </w:t>
      </w:r>
      <w:r w:rsidRPr="00710A2D">
        <w:rPr>
          <w:rFonts w:cs="Arial"/>
        </w:rPr>
        <w:t>good and proper conduct of the persons engaged by them and employed in the</w:t>
      </w:r>
      <w:r>
        <w:rPr>
          <w:rFonts w:cs="Arial"/>
        </w:rPr>
        <w:t xml:space="preserve"> </w:t>
      </w:r>
      <w:r w:rsidRPr="00710A2D">
        <w:rPr>
          <w:rFonts w:cs="Arial"/>
        </w:rPr>
        <w:t>performance of the Services.</w:t>
      </w:r>
    </w:p>
    <w:p w14:paraId="0ED6A359" w14:textId="77777777" w:rsidR="00172FFD" w:rsidRDefault="00172FFD" w:rsidP="00172FFD">
      <w:pPr>
        <w:autoSpaceDE w:val="0"/>
        <w:autoSpaceDN w:val="0"/>
        <w:adjustRightInd w:val="0"/>
        <w:rPr>
          <w:rFonts w:cs="Arial"/>
        </w:rPr>
      </w:pPr>
      <w:r w:rsidRPr="00710A2D">
        <w:rPr>
          <w:rFonts w:cs="Arial"/>
        </w:rPr>
        <w:t>Any person sourced by the Contractor must comply with relevant NTFES</w:t>
      </w:r>
      <w:r>
        <w:rPr>
          <w:rFonts w:cs="Arial"/>
        </w:rPr>
        <w:t xml:space="preserve"> </w:t>
      </w:r>
      <w:r w:rsidRPr="00710A2D">
        <w:rPr>
          <w:rFonts w:cs="Arial"/>
        </w:rPr>
        <w:t>policies and procedures</w:t>
      </w:r>
      <w:r>
        <w:rPr>
          <w:rFonts w:cs="Arial"/>
        </w:rPr>
        <w:t>.</w:t>
      </w:r>
    </w:p>
    <w:p w14:paraId="5B453FAF" w14:textId="77777777" w:rsidR="00172FFD" w:rsidRPr="00710A2D" w:rsidRDefault="00172FFD" w:rsidP="00172FFD">
      <w:pPr>
        <w:autoSpaceDE w:val="0"/>
        <w:autoSpaceDN w:val="0"/>
        <w:adjustRightInd w:val="0"/>
        <w:rPr>
          <w:rFonts w:cs="Arial"/>
        </w:rPr>
      </w:pPr>
      <w:r w:rsidRPr="00710A2D">
        <w:rPr>
          <w:rFonts w:cs="Arial"/>
        </w:rPr>
        <w:t xml:space="preserve">NTFES may require the instant dismissal from the </w:t>
      </w:r>
      <w:r>
        <w:rPr>
          <w:rFonts w:cs="Arial"/>
        </w:rPr>
        <w:t>s</w:t>
      </w:r>
      <w:r w:rsidRPr="00710A2D">
        <w:rPr>
          <w:rFonts w:cs="Arial"/>
        </w:rPr>
        <w:t>ervices of any persons</w:t>
      </w:r>
      <w:r>
        <w:rPr>
          <w:rFonts w:cs="Arial"/>
        </w:rPr>
        <w:t xml:space="preserve"> </w:t>
      </w:r>
      <w:r w:rsidRPr="00710A2D">
        <w:rPr>
          <w:rFonts w:cs="Arial"/>
        </w:rPr>
        <w:t>employed by the Contractor in connection with the Services who, in the opinion of</w:t>
      </w:r>
      <w:r>
        <w:rPr>
          <w:rFonts w:cs="Arial"/>
        </w:rPr>
        <w:t xml:space="preserve"> </w:t>
      </w:r>
      <w:r w:rsidRPr="00710A2D">
        <w:rPr>
          <w:rFonts w:cs="Arial"/>
        </w:rPr>
        <w:t xml:space="preserve">NTFES, </w:t>
      </w:r>
      <w:r>
        <w:rPr>
          <w:rFonts w:cs="Arial"/>
        </w:rPr>
        <w:t xml:space="preserve">engages in </w:t>
      </w:r>
      <w:r w:rsidRPr="00710A2D">
        <w:rPr>
          <w:rFonts w:cs="Arial"/>
        </w:rPr>
        <w:t>misconduct</w:t>
      </w:r>
      <w:r>
        <w:rPr>
          <w:rFonts w:cs="Arial"/>
        </w:rPr>
        <w:t xml:space="preserve">, </w:t>
      </w:r>
      <w:r w:rsidRPr="00710A2D">
        <w:rPr>
          <w:rFonts w:cs="Arial"/>
        </w:rPr>
        <w:t>or is incompetent</w:t>
      </w:r>
      <w:r>
        <w:rPr>
          <w:rFonts w:cs="Arial"/>
        </w:rPr>
        <w:t>,</w:t>
      </w:r>
      <w:r w:rsidRPr="00710A2D">
        <w:rPr>
          <w:rFonts w:cs="Arial"/>
        </w:rPr>
        <w:t xml:space="preserve"> or </w:t>
      </w:r>
      <w:r>
        <w:rPr>
          <w:rFonts w:cs="Arial"/>
        </w:rPr>
        <w:t xml:space="preserve">is </w:t>
      </w:r>
      <w:r w:rsidRPr="00710A2D">
        <w:rPr>
          <w:rFonts w:cs="Arial"/>
        </w:rPr>
        <w:t>negligent in the</w:t>
      </w:r>
      <w:r>
        <w:rPr>
          <w:rFonts w:cs="Arial"/>
        </w:rPr>
        <w:t xml:space="preserve"> </w:t>
      </w:r>
      <w:r w:rsidRPr="00710A2D">
        <w:rPr>
          <w:rFonts w:cs="Arial"/>
        </w:rPr>
        <w:t>performance of their duties, and the Contractor shall immediately comply with</w:t>
      </w:r>
      <w:r>
        <w:rPr>
          <w:rFonts w:cs="Arial"/>
        </w:rPr>
        <w:t xml:space="preserve"> </w:t>
      </w:r>
      <w:r w:rsidRPr="00710A2D">
        <w:rPr>
          <w:rFonts w:cs="Arial"/>
        </w:rPr>
        <w:t>such a requirement. The Contractor shall not again employ a person so</w:t>
      </w:r>
      <w:r>
        <w:rPr>
          <w:rFonts w:cs="Arial"/>
        </w:rPr>
        <w:t xml:space="preserve"> </w:t>
      </w:r>
      <w:r w:rsidRPr="00710A2D">
        <w:rPr>
          <w:rFonts w:cs="Arial"/>
        </w:rPr>
        <w:t>dismissed on or in connection with the Services without the prior approval of</w:t>
      </w:r>
      <w:r>
        <w:rPr>
          <w:rFonts w:cs="Arial"/>
        </w:rPr>
        <w:t xml:space="preserve"> </w:t>
      </w:r>
      <w:r w:rsidRPr="00710A2D">
        <w:rPr>
          <w:rFonts w:cs="Arial"/>
        </w:rPr>
        <w:t>NTFES.</w:t>
      </w:r>
    </w:p>
    <w:p w14:paraId="0AA8F8D1" w14:textId="77777777" w:rsidR="00172FFD" w:rsidRPr="00FC2E28" w:rsidRDefault="00172FFD" w:rsidP="00172FFD">
      <w:pPr>
        <w:pStyle w:val="Heading3"/>
      </w:pPr>
      <w:r>
        <w:t>Requirements if NTFES facility is also an NT Police facility</w:t>
      </w:r>
    </w:p>
    <w:p w14:paraId="2C795DEE" w14:textId="2171EE6A" w:rsidR="00FF7E2E" w:rsidRDefault="00172FFD" w:rsidP="006D5436">
      <w:pPr>
        <w:rPr>
          <w:lang w:eastAsia="en-US"/>
        </w:rPr>
      </w:pPr>
      <w:r>
        <w:rPr>
          <w:rFonts w:cs="Arial"/>
        </w:rPr>
        <w:t>If the facility subject to the works is occupied by NT Police as well as NT Fire and Emergency Service the site rules applicable to Contractors engaged for works on NT Police facilities applies to all the works to be carried out under the Contract.</w:t>
      </w:r>
      <w:r w:rsidR="0095368A">
        <w:rPr>
          <w:rFonts w:cs="Arial"/>
        </w:rPr>
        <w:t xml:space="preserve"> In this case a PF166 clearance is to be obtained by all personnel who will be working on the site.</w:t>
      </w:r>
    </w:p>
    <w:p w14:paraId="1D50D366" w14:textId="64136031" w:rsidR="00FF7E2E" w:rsidRDefault="00FF7E2E" w:rsidP="00A35485">
      <w:pPr>
        <w:rPr>
          <w:lang w:eastAsia="en-US"/>
        </w:rPr>
      </w:pPr>
    </w:p>
    <w:sectPr w:rsidR="00FF7E2E" w:rsidSect="00B446E2">
      <w:headerReference w:type="even" r:id="rId10"/>
      <w:headerReference w:type="default" r:id="rId11"/>
      <w:footerReference w:type="even" r:id="rId12"/>
      <w:footerReference w:type="default" r:id="rId13"/>
      <w:headerReference w:type="first" r:id="rId14"/>
      <w:footerReference w:type="first" r:id="rId15"/>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4F91E" w14:textId="77777777" w:rsidR="00F45B09" w:rsidRDefault="00F45B09">
      <w:pPr>
        <w:spacing w:before="0" w:after="0"/>
      </w:pPr>
      <w:r>
        <w:separator/>
      </w:r>
    </w:p>
  </w:endnote>
  <w:endnote w:type="continuationSeparator" w:id="0">
    <w:p w14:paraId="14F13D01" w14:textId="77777777" w:rsidR="00F45B09" w:rsidRDefault="00F45B0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1630" w14:textId="77777777" w:rsidR="000C2AB6" w:rsidRDefault="000C2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481" w14:textId="77777777" w:rsidR="000C2AB6" w:rsidRDefault="000C2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0F79" w14:textId="77777777" w:rsidR="000C2AB6" w:rsidRDefault="000C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63D80" w14:textId="77777777" w:rsidR="00F45B09" w:rsidRDefault="00F45B09">
      <w:pPr>
        <w:spacing w:before="0" w:after="0"/>
      </w:pPr>
      <w:r>
        <w:separator/>
      </w:r>
    </w:p>
  </w:footnote>
  <w:footnote w:type="continuationSeparator" w:id="0">
    <w:p w14:paraId="4C571D5B" w14:textId="77777777" w:rsidR="00F45B09" w:rsidRDefault="00F45B0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4870" w14:textId="77777777" w:rsidR="000C2AB6" w:rsidRDefault="000C2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10D3"/>
    <w:rsid w:val="00011BDB"/>
    <w:rsid w:val="00012C44"/>
    <w:rsid w:val="000132A2"/>
    <w:rsid w:val="00013815"/>
    <w:rsid w:val="00013BF5"/>
    <w:rsid w:val="00014299"/>
    <w:rsid w:val="00021276"/>
    <w:rsid w:val="0002179F"/>
    <w:rsid w:val="000229B7"/>
    <w:rsid w:val="00022D7C"/>
    <w:rsid w:val="000237AD"/>
    <w:rsid w:val="000262B6"/>
    <w:rsid w:val="00030D89"/>
    <w:rsid w:val="00032ACC"/>
    <w:rsid w:val="00032DE9"/>
    <w:rsid w:val="0003339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422A"/>
    <w:rsid w:val="000A45FC"/>
    <w:rsid w:val="000A670B"/>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1E9A"/>
    <w:rsid w:val="000C2AB6"/>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0F498D"/>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668"/>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1849"/>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C6F8E"/>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F0460"/>
    <w:rsid w:val="003F0A5D"/>
    <w:rsid w:val="003F113B"/>
    <w:rsid w:val="003F71B7"/>
    <w:rsid w:val="003F7E48"/>
    <w:rsid w:val="00400A1A"/>
    <w:rsid w:val="00400D9D"/>
    <w:rsid w:val="00401142"/>
    <w:rsid w:val="00401198"/>
    <w:rsid w:val="00401511"/>
    <w:rsid w:val="00401612"/>
    <w:rsid w:val="004040E6"/>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729"/>
    <w:rsid w:val="004A02B4"/>
    <w:rsid w:val="004A11A3"/>
    <w:rsid w:val="004A196B"/>
    <w:rsid w:val="004A3827"/>
    <w:rsid w:val="004A6742"/>
    <w:rsid w:val="004A7530"/>
    <w:rsid w:val="004B0C1D"/>
    <w:rsid w:val="004B1CDF"/>
    <w:rsid w:val="004B3F52"/>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0C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611E"/>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A30"/>
    <w:rsid w:val="00804239"/>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07B"/>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4CB7"/>
    <w:rsid w:val="00865E73"/>
    <w:rsid w:val="00867357"/>
    <w:rsid w:val="00871FCE"/>
    <w:rsid w:val="00872721"/>
    <w:rsid w:val="0087301E"/>
    <w:rsid w:val="00873666"/>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2F2C"/>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0EF"/>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36EE"/>
    <w:rsid w:val="009B4069"/>
    <w:rsid w:val="009B41DA"/>
    <w:rsid w:val="009B421A"/>
    <w:rsid w:val="009B44D4"/>
    <w:rsid w:val="009B4827"/>
    <w:rsid w:val="009B5DB9"/>
    <w:rsid w:val="009B6826"/>
    <w:rsid w:val="009B6FAD"/>
    <w:rsid w:val="009B70D6"/>
    <w:rsid w:val="009C12C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315"/>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56FB"/>
    <w:rsid w:val="00B56C1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2D9B"/>
    <w:rsid w:val="00C5372F"/>
    <w:rsid w:val="00C537EB"/>
    <w:rsid w:val="00C545F2"/>
    <w:rsid w:val="00C5510B"/>
    <w:rsid w:val="00C55767"/>
    <w:rsid w:val="00C5692C"/>
    <w:rsid w:val="00C56C1E"/>
    <w:rsid w:val="00C57575"/>
    <w:rsid w:val="00C5784A"/>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2CB"/>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458A"/>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9C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E1C"/>
    <w:rsid w:val="00E863E9"/>
    <w:rsid w:val="00E874A4"/>
    <w:rsid w:val="00E9229A"/>
    <w:rsid w:val="00E92339"/>
    <w:rsid w:val="00E9266F"/>
    <w:rsid w:val="00E93C48"/>
    <w:rsid w:val="00E93E2B"/>
    <w:rsid w:val="00E94403"/>
    <w:rsid w:val="00E954F5"/>
    <w:rsid w:val="00E96022"/>
    <w:rsid w:val="00EA2FF9"/>
    <w:rsid w:val="00EA329F"/>
    <w:rsid w:val="00EA46A8"/>
    <w:rsid w:val="00EA46AC"/>
    <w:rsid w:val="00EA58FE"/>
    <w:rsid w:val="00EB0196"/>
    <w:rsid w:val="00EB0524"/>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521F"/>
    <w:rsid w:val="00EF5F93"/>
    <w:rsid w:val="00EF62CC"/>
    <w:rsid w:val="00EF6AB8"/>
    <w:rsid w:val="00EF6C0B"/>
    <w:rsid w:val="00EF6DB7"/>
    <w:rsid w:val="00EF6E5C"/>
    <w:rsid w:val="00F02B41"/>
    <w:rsid w:val="00F0399A"/>
    <w:rsid w:val="00F04373"/>
    <w:rsid w:val="00F047CC"/>
    <w:rsid w:val="00F04DFE"/>
    <w:rsid w:val="00F050E5"/>
    <w:rsid w:val="00F0513F"/>
    <w:rsid w:val="00F10199"/>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264"/>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40073"/>
    <w:rsid w:val="00F4013C"/>
    <w:rsid w:val="00F42B55"/>
    <w:rsid w:val="00F42F79"/>
    <w:rsid w:val="00F4357A"/>
    <w:rsid w:val="00F43606"/>
    <w:rsid w:val="00F437D6"/>
    <w:rsid w:val="00F43883"/>
    <w:rsid w:val="00F44645"/>
    <w:rsid w:val="00F45875"/>
    <w:rsid w:val="00F45B09"/>
    <w:rsid w:val="00F46156"/>
    <w:rsid w:val="00F462B0"/>
    <w:rsid w:val="00F477C4"/>
    <w:rsid w:val="00F47BE5"/>
    <w:rsid w:val="00F5008D"/>
    <w:rsid w:val="00F50C27"/>
    <w:rsid w:val="00F5173D"/>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5D9"/>
    <w:rsid w:val="00FD7FBE"/>
    <w:rsid w:val="00FE2A33"/>
    <w:rsid w:val="00FE314F"/>
    <w:rsid w:val="00FE3162"/>
    <w:rsid w:val="00FE3795"/>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17ABF66F-23F0-4334-88E3-90BFE5AF074C}">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381</Words>
  <Characters>2346</Characters>
  <Application>Microsoft Office Word</Application>
  <DocSecurity>0</DocSecurity>
  <Lines>49</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5</cp:revision>
  <cp:lastPrinted>2025-02-12T07:02:00Z</cp:lastPrinted>
  <dcterms:created xsi:type="dcterms:W3CDTF">2025-02-12T06:38:00Z</dcterms:created>
  <dcterms:modified xsi:type="dcterms:W3CDTF">2025-02-12T07:09:00Z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